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3" /><Relationship Type="http://schemas.openxmlformats.org/officeDocument/2006/relationships/officeDocument" Target="word/document.xml" Id="rId2" /><Relationship Type="http://schemas.openxmlformats.org/package/2006/relationships/metadata/core-properties" Target="docProps/core.xml" Id="rId1" /><Relationship Type="http://schemas.openxmlformats.org/officeDocument/2006/relationships/extended-properties" Target="/docProps/app.xml" Id="R1ab59074184b47c1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w:rsidR="0B363128" w:rsidP="7BBD088E" w:rsidRDefault="0B363128" w14:paraId="04391448" w14:textId="2E24D164">
      <w:pPr>
        <w:pStyle w:val="Normal"/>
        <w:spacing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E75B5"/>
          <w:sz w:val="28"/>
          <w:szCs w:val="28"/>
          <w:lang w:val="hr-HR"/>
        </w:rPr>
      </w:pPr>
      <w:r w:rsidRPr="7BBD088E" w:rsidR="0B363128">
        <w:rPr>
          <w:b w:val="1"/>
          <w:bCs w:val="1"/>
          <w:color w:val="2E75B5"/>
          <w:sz w:val="28"/>
          <w:szCs w:val="28"/>
        </w:rPr>
        <w:t xml:space="preserve">Prijedlog godišnjeg izvedbenog plana i programa za Grčki jezik u 4. razredu srednje škole za školsku godinu 2020./2021. </w:t>
      </w:r>
    </w:p>
    <w:p w:rsidR="0B363128" w:rsidP="7BBD088E" w:rsidRDefault="0B363128" w14:paraId="602027A2" w14:textId="2CC4FF1F">
      <w:pPr>
        <w:pStyle w:val="Normal"/>
        <w:spacing w:line="240" w:lineRule="auto"/>
      </w:pPr>
      <w:r w:rsidRPr="7BBD088E" w:rsidR="0B363128">
        <w:rPr>
          <w:b w:val="1"/>
          <w:bCs w:val="1"/>
          <w:color w:val="2E75B5"/>
          <w:sz w:val="28"/>
          <w:szCs w:val="28"/>
        </w:rPr>
        <w:t xml:space="preserve"> </w:t>
      </w:r>
      <w:r w:rsidRPr="7BBD088E" w:rsidR="0B363128">
        <w:rPr>
          <w:b w:val="1"/>
          <w:bCs w:val="1"/>
          <w:color w:val="2E75B5"/>
          <w:sz w:val="28"/>
          <w:szCs w:val="28"/>
        </w:rPr>
        <w:t>(početnici klasične gimnazije )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PREDMET: Grčki jezik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RAZRED: 1.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GODIŠNJI FOND SATI: 96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NASTAVNIK: N.N.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UDŽBENIK ILI MATERIJALI: 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line="240" w:lineRule="auto"/>
        <w:rPr>
          <w:color w:val="000000"/>
        </w:rPr>
      </w:pPr>
      <w:r w:rsidRPr="00000000" w:rsidDel="00000000" w:rsidR="00000000">
        <w:rPr>
          <w:rtl w:val="0"/>
        </w:rPr>
      </w:r>
    </w:p>
    <w:tbl>
      <w:tblPr>
        <w:tblStyle w:val="Table1"/>
        <w:tblW w:w="13590" w:type="dxa"/>
        <w:jc w:val="left"/>
        <w:tblInd w:w="0.0" w:type="pct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Layout w:type="fixed"/>
        <w:tblLook w:val="0400"/>
        <w:tblPrChange w:author="">
          <w:tblPr/>
        </w:tblPrChange>
      </w:tblPr>
      <w:tblGrid>
        <w:gridCol w:w="1785"/>
        <w:gridCol w:w="2850"/>
        <w:gridCol w:w="2850"/>
        <w:gridCol w:w="3345"/>
        <w:gridCol w:w="2760"/>
      </w:tblGrid>
      <w:tr xmlns:wp14="http://schemas.microsoft.com/office/word/2010/wordml" w:rsidTr="4DB730B3" w14:paraId="237DF2A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/>
            <w:vAlign w:val="center"/>
          </w:tcPr>
          <w:p w:rsidRPr="00000000" w:rsidR="00000000" w:rsidDel="00000000" w:rsidP="00000000" w:rsidRDefault="00000000" w14:paraId="00000008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gridSpan w:val="3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ISHODI /prema domenama/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(odnose se na učenika)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4DB730B3" w14:paraId="45866D9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0E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TJEDAN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Civilizacija i baština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Iskustvo teksta i komunikacija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Jezična pismenost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TEMA I JEZIČNI SADRŽAJI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4DB730B3" w14:paraId="441B96C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13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11.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Sažima, uspoređuje i objašnjava tijek i posebnosti grčke književne povijesti.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8" wp14:textId="77777777">
            <w:pPr>
              <w:spacing w:after="0" w:line="240" w:lineRule="auto"/>
              <w:jc w:val="center"/>
              <w:rPr/>
            </w:pPr>
            <w:bookmarkStart w:name="_heading=h.gjdgxs" w:colFirst="0" w:colLast="0" w:id="589955167"/>
            <w:bookmarkEnd w:id="589955167"/>
            <w:r w:rsidRPr="00000000" w:rsidDel="00000000" w:rsidR="00000000">
              <w:rPr>
                <w:rtl w:val="0"/>
              </w:rPr>
              <w:t xml:space="preserve">kriteriji i elementi vrednovanja</w:t>
            </w:r>
          </w:p>
          <w:p w:rsidRPr="00000000" w:rsidR="00000000" w:rsidDel="00000000" w:rsidP="00000000" w:rsidRDefault="00000000" w14:paraId="00000019" wp14:textId="77777777">
            <w:pPr>
              <w:spacing w:after="0" w:line="240" w:lineRule="auto"/>
              <w:jc w:val="center"/>
              <w:rPr/>
            </w:pPr>
            <w:bookmarkStart w:name="_heading=h.lyr8myxfgrb6" w:colFirst="0" w:colLast="0" w:id="1"/>
            <w:bookmarkEnd w:id="1"/>
            <w:r w:rsidRPr="00000000" w:rsidDel="00000000" w:rsidR="00000000">
              <w:rPr>
                <w:rtl w:val="0"/>
              </w:rPr>
              <w:t xml:space="preserve">Ponavljanje civilizacijskih sadržaja</w:t>
            </w:r>
          </w:p>
          <w:p w:rsidRPr="00000000" w:rsidR="00000000" w:rsidDel="00000000" w:rsidP="00000000" w:rsidRDefault="00000000" w14:paraId="0000001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4DB730B3" w14:paraId="1F89AE1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1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14.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18.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Imenuje, opisuje i uspoređuje pojmove vezane uz grčku tradiciju učenja i poučavanja.</w:t>
            </w:r>
          </w:p>
          <w:p w:rsidRPr="00000000" w:rsidR="00000000" w:rsidDel="00000000" w:rsidP="00000000" w:rsidRDefault="00000000" w14:paraId="0000001E" wp14:textId="1416FFD2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000000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Sažima, uspoređuje i objašnjava tijek i posebnosti grčke književne povijesti.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2" wp14:textId="6E0E19F8">
            <w:pPr>
              <w:spacing w:after="0" w:line="240" w:lineRule="auto"/>
            </w:pPr>
            <w:r w:rsidR="00000000">
              <w:rPr/>
              <w:t>Prepoznaje, razlikuje i analizira odnose riječi u rečenicama</w:t>
            </w:r>
            <w:r w:rsidR="160BF678">
              <w:rPr/>
              <w:t>.</w:t>
            </w:r>
          </w:p>
          <w:p w:rsidR="4DB730B3" w:rsidP="4DB730B3" w:rsidRDefault="4DB730B3" w14:paraId="6653CA3E" w14:textId="3D979AB2">
            <w:pPr>
              <w:pStyle w:val="Normal"/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0000002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2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:rsidTr="4DB730B3" w14:paraId="2AB03FF7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2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21.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25.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151C4577">
            <w:pPr>
              <w:spacing w:after="0" w:line="240" w:lineRule="auto"/>
            </w:pPr>
            <w:r w:rsidR="35BBC5A8">
              <w:rPr/>
              <w:t>Imenuje, opisuje i uspoređuje pojmove vezane uz grčku tradiciju učenja i poučavanja.</w:t>
            </w:r>
          </w:p>
          <w:p w:rsidRPr="00000000" w:rsidR="00000000" w:rsidDel="00000000" w:rsidP="00000000" w:rsidRDefault="00000000" w14:paraId="4B88EDD6" wp14:textId="1416FFD2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4B8B7060">
            <w:pPr>
              <w:spacing w:after="0" w:line="240" w:lineRule="auto"/>
            </w:pPr>
            <w:r w:rsidR="35BBC5A8">
              <w:rPr/>
              <w:t>Sažima, uspoređuje i objašnjava tijek i posebnosti grčke književne povijesti.</w:t>
            </w:r>
          </w:p>
          <w:p w:rsidRPr="00000000" w:rsidR="00000000" w:rsidDel="00000000" w:rsidP="4DB730B3" w:rsidRDefault="00000000" w14:paraId="0BCED086" wp14:textId="37EBA14F">
            <w:pPr>
              <w:pStyle w:val="Normal"/>
              <w:spacing w:after="0" w:line="240" w:lineRule="auto"/>
              <w:rPr>
                <w:rtl w:val="0"/>
              </w:rPr>
            </w:pPr>
          </w:p>
          <w:p w:rsidRPr="00000000" w:rsidR="00000000" w:rsidDel="00000000" w:rsidP="4DB730B3" w:rsidRDefault="00000000" w14:paraId="0000002B" wp14:textId="4F7BE866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2E" wp14:textId="783BD37E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0000002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3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Govorništvo i umijeće govorenja</w:t>
            </w:r>
          </w:p>
          <w:p w:rsidRPr="00000000" w:rsidR="00000000" w:rsidDel="00000000" w:rsidP="00000000" w:rsidRDefault="00000000" w14:paraId="0000003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Demosten</w:t>
            </w:r>
          </w:p>
          <w:p w:rsidRPr="00000000" w:rsidR="00000000" w:rsidDel="00000000" w:rsidP="00000000" w:rsidRDefault="00000000" w14:paraId="0000003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. sistematizacija svih prethodno usvojenih jezičnih sadržaja</w:t>
            </w:r>
          </w:p>
        </w:tc>
      </w:tr>
      <w:tr xmlns:wp14="http://schemas.microsoft.com/office/word/2010/wordml" w:rsidTr="4DB730B3" w14:paraId="167EAEFC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3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28.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15C79F7B">
            <w:pPr>
              <w:spacing w:after="0" w:line="240" w:lineRule="auto"/>
            </w:pPr>
            <w:r w:rsidR="432672FE">
              <w:rPr/>
              <w:t>Imenuje, opisuje i uspoređuje pojmove vezane uz grčku tradiciju učenja i poučavanja.</w:t>
            </w:r>
          </w:p>
          <w:p w:rsidRPr="00000000" w:rsidR="00000000" w:rsidDel="00000000" w:rsidP="00000000" w:rsidRDefault="00000000" w14:paraId="148A8526" wp14:textId="1416FFD2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3D64A4D9">
            <w:pPr>
              <w:spacing w:after="0" w:line="240" w:lineRule="auto"/>
            </w:pPr>
            <w:r w:rsidR="432672FE">
              <w:rPr/>
              <w:t>Sažima, uspoređuje i objašnjava tijek i posebnosti grčke književne povijesti.</w:t>
            </w:r>
          </w:p>
          <w:p w:rsidRPr="00000000" w:rsidR="00000000" w:rsidDel="00000000" w:rsidP="4DB730B3" w:rsidRDefault="00000000" w14:paraId="0000003A" wp14:textId="16BFA946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39F9AED3">
            <w:pPr>
              <w:spacing w:after="0" w:line="240" w:lineRule="auto"/>
            </w:pPr>
            <w:r w:rsidR="16979F07">
              <w:rPr/>
              <w:t>Prepoznaje, razlikuje i analizira odnose riječi u rečenicama.</w:t>
            </w:r>
          </w:p>
          <w:p w:rsidRPr="00000000" w:rsidR="00000000" w:rsidDel="00000000" w:rsidP="00000000" w:rsidRDefault="00000000" w14:paraId="239D4591" wp14:textId="21610C46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62EDC9D4">
            <w:pPr>
              <w:spacing w:after="0" w:line="240" w:lineRule="auto"/>
            </w:pPr>
            <w:r w:rsidR="16979F07">
              <w:rPr/>
              <w:t>Uočava i povezuje značajke jezika i stila grčke drame i filozofije.</w:t>
            </w:r>
          </w:p>
          <w:p w:rsidRPr="00000000" w:rsidR="00000000" w:rsidDel="00000000" w:rsidP="00000000" w:rsidRDefault="00000000" w14:paraId="2D8EE121" wp14:textId="23B7CA2D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30CB3CCA">
            <w:pPr>
              <w:spacing w:after="0" w:line="240" w:lineRule="auto"/>
            </w:pPr>
            <w:r w:rsidR="16979F07">
              <w:rPr/>
              <w:t>Razumije i objašnjava izvorni grčki tekst.</w:t>
            </w:r>
          </w:p>
          <w:p w:rsidRPr="00000000" w:rsidR="00000000" w:rsidDel="00000000" w:rsidP="4DB730B3" w:rsidRDefault="00000000" w14:paraId="0000003E" wp14:textId="4C34E8DE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4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Govorništvo i umijeće govorenja</w:t>
            </w:r>
          </w:p>
          <w:p w:rsidRPr="00000000" w:rsidR="00000000" w:rsidDel="00000000" w:rsidP="00000000" w:rsidRDefault="00000000" w14:paraId="0000004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Demosten</w:t>
            </w:r>
          </w:p>
          <w:p w:rsidRPr="00000000" w:rsidR="00000000" w:rsidDel="00000000" w:rsidP="00000000" w:rsidRDefault="00000000" w14:paraId="0000004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. sistematizacija svih prethodno usvojenih jezičnih sadržaja</w:t>
            </w:r>
          </w:p>
        </w:tc>
      </w:tr>
      <w:tr xmlns:wp14="http://schemas.microsoft.com/office/word/2010/wordml" w:rsidTr="4DB730B3" w14:paraId="323F332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4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5.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9.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501D82F7">
            <w:pPr>
              <w:spacing w:after="0" w:line="240" w:lineRule="auto"/>
            </w:pPr>
            <w:r w:rsidR="251F6732">
              <w:rPr/>
              <w:t>Imenuje, opisuje i uspoređuje pojmove vezane uz grčku tradiciju učenja i poučavanja.</w:t>
            </w:r>
          </w:p>
          <w:p w:rsidRPr="00000000" w:rsidR="00000000" w:rsidDel="00000000" w:rsidP="00000000" w:rsidRDefault="00000000" w14:paraId="44EA4337" wp14:textId="1416FFD2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4A48C82D">
            <w:pPr>
              <w:spacing w:after="0" w:line="240" w:lineRule="auto"/>
            </w:pPr>
            <w:r w:rsidR="251F6732">
              <w:rPr/>
              <w:t>Sažima, uspoređuje i objašnjava tijek i posebnosti grčke književne povijesti.</w:t>
            </w:r>
          </w:p>
          <w:p w:rsidRPr="00000000" w:rsidR="00000000" w:rsidDel="00000000" w:rsidP="4DB730B3" w:rsidRDefault="00000000" w14:paraId="00000048" wp14:textId="4FDE2A98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2751E097">
            <w:pPr>
              <w:spacing w:after="0" w:line="240" w:lineRule="auto"/>
            </w:pPr>
            <w:r w:rsidR="6660CDED">
              <w:rPr/>
              <w:t>Prepoznaje, razlikuje i analizira odnose riječi u rečenicama.</w:t>
            </w:r>
          </w:p>
          <w:p w:rsidRPr="00000000" w:rsidR="00000000" w:rsidDel="00000000" w:rsidP="00000000" w:rsidRDefault="00000000" w14:paraId="2F7B023E" wp14:textId="21610C46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54B48303">
            <w:pPr>
              <w:spacing w:after="0" w:line="240" w:lineRule="auto"/>
            </w:pPr>
            <w:r w:rsidR="6660CDED">
              <w:rPr/>
              <w:t>Uočava i povezuje značajke jezika i stila grčke drame i filozofije.</w:t>
            </w:r>
          </w:p>
          <w:p w:rsidRPr="00000000" w:rsidR="00000000" w:rsidDel="00000000" w:rsidP="00000000" w:rsidRDefault="00000000" w14:paraId="56E9E5C9" wp14:textId="23B7CA2D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1D0DD239">
            <w:pPr>
              <w:spacing w:after="0" w:line="240" w:lineRule="auto"/>
            </w:pPr>
            <w:r w:rsidR="6660CDED">
              <w:rPr/>
              <w:t>Razumije i objašnjava izvorni grčki tekst.</w:t>
            </w:r>
          </w:p>
          <w:p w:rsidRPr="00000000" w:rsidR="00000000" w:rsidDel="00000000" w:rsidP="4DB730B3" w:rsidRDefault="00000000" w14:paraId="0000004C" wp14:textId="1DBA0383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054D1B5E">
            <w:pPr>
              <w:spacing w:after="0" w:line="240" w:lineRule="auto"/>
            </w:pPr>
            <w:r w:rsidR="21274059">
              <w:rPr/>
              <w:t>Prepoznaje, upotrebljava i raščlanjuje riječi iz prilagođenih tekstova te grecizme u hrvatskome jeziku.</w:t>
            </w:r>
          </w:p>
          <w:p w:rsidRPr="00000000" w:rsidR="00000000" w:rsidDel="00000000" w:rsidP="4DB730B3" w:rsidRDefault="00000000" w14:paraId="0000004E" wp14:textId="456B12C5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4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Govorništvo i umijeće govorenja</w:t>
            </w:r>
          </w:p>
          <w:p w:rsidRPr="00000000" w:rsidR="00000000" w:rsidDel="00000000" w:rsidP="00000000" w:rsidRDefault="00000000" w14:paraId="0000005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Demosten</w:t>
            </w:r>
          </w:p>
          <w:p w:rsidRPr="00000000" w:rsidR="00000000" w:rsidDel="00000000" w:rsidP="00000000" w:rsidRDefault="00000000" w14:paraId="0000005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. sistematizacija svih prethodno usvojenih jezičnih sadržaja</w:t>
            </w:r>
          </w:p>
        </w:tc>
      </w:tr>
      <w:tr xmlns:wp14="http://schemas.microsoft.com/office/word/2010/wordml" w:rsidTr="4DB730B3" w14:paraId="74EDD56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5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12.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16.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4DB730B3" w:rsidRDefault="00000000" w14:paraId="7D618BD3" wp14:textId="6AFEB111">
            <w:pPr>
              <w:pStyle w:val="Normal"/>
              <w:spacing w:after="0" w:line="240" w:lineRule="auto"/>
            </w:pPr>
            <w:r w:rsidR="00000000">
              <w:rPr/>
              <w:t xml:space="preserve"> </w:t>
            </w:r>
            <w:r w:rsidR="31B41571">
              <w:rPr/>
              <w:t>Imenuje, opisuje i uspoređuje pojmove vezane uz grčku tradiciju učenja i poučavanja.</w:t>
            </w:r>
          </w:p>
          <w:p w:rsidRPr="00000000" w:rsidR="00000000" w:rsidDel="00000000" w:rsidP="00000000" w:rsidRDefault="00000000" w14:paraId="276D6132" wp14:textId="1416FFD2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3FA128BF">
            <w:pPr>
              <w:spacing w:after="0" w:line="240" w:lineRule="auto"/>
            </w:pPr>
            <w:r w:rsidR="31B41571">
              <w:rPr/>
              <w:t>Sažima, uspoređuje i objašnjava tijek i posebnosti grčke književne povijesti.</w:t>
            </w:r>
          </w:p>
          <w:p w:rsidRPr="00000000" w:rsidR="00000000" w:rsidDel="00000000" w:rsidP="4DB730B3" w:rsidRDefault="00000000" w14:paraId="00000056" wp14:textId="03BFBD7C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B.4.1.</w:t>
            </w:r>
          </w:p>
          <w:p w:rsidRPr="00000000" w:rsidR="00000000" w:rsidDel="00000000" w:rsidP="00000000" w:rsidRDefault="00000000" w14:paraId="0000005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5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B.4.3.</w:t>
            </w:r>
          </w:p>
          <w:p w:rsidRPr="00000000" w:rsidR="00000000" w:rsidDel="00000000" w:rsidP="00000000" w:rsidRDefault="00000000" w14:paraId="0000005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69810892">
            <w:pPr>
              <w:spacing w:after="0" w:line="240" w:lineRule="auto"/>
            </w:pPr>
            <w:r w:rsidR="070369F9">
              <w:rPr/>
              <w:t>Prepoznaje, upotrebljava i raščlanjuje riječi iz prilagođenih tekstova te grecizme u hrvatskome jeziku.</w:t>
            </w:r>
          </w:p>
          <w:p w:rsidRPr="00000000" w:rsidR="00000000" w:rsidDel="00000000" w:rsidP="4DB730B3" w:rsidRDefault="00000000" w14:paraId="0000005C" wp14:textId="7530DFDC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5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Grčka lirika - uvod</w:t>
            </w:r>
          </w:p>
          <w:p w:rsidRPr="00000000" w:rsidR="00000000" w:rsidDel="00000000" w:rsidP="00000000" w:rsidRDefault="00000000" w14:paraId="0000005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odabrani autor(i)</w:t>
            </w:r>
          </w:p>
        </w:tc>
      </w:tr>
      <w:tr xmlns:wp14="http://schemas.microsoft.com/office/word/2010/wordml" w:rsidTr="4DB730B3" w14:paraId="06884B0D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5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19.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23.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5C92DF90">
            <w:pPr>
              <w:spacing w:after="0" w:line="240" w:lineRule="auto"/>
            </w:pPr>
            <w:r w:rsidR="5A2C180A">
              <w:rPr/>
              <w:t>Imenuje, opisuje i uspoređuje pojmove vezane uz grčku tradiciju učenja i poučavanja.</w:t>
            </w:r>
          </w:p>
          <w:p w:rsidRPr="00000000" w:rsidR="00000000" w:rsidDel="00000000" w:rsidP="00000000" w:rsidRDefault="00000000" w14:paraId="4D21E0C2" wp14:textId="1416FFD2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2331F246">
            <w:pPr>
              <w:spacing w:after="0" w:line="240" w:lineRule="auto"/>
            </w:pPr>
            <w:r w:rsidR="5A2C180A">
              <w:rPr/>
              <w:t>Sažima, uspoređuje i objašnjava tijek i posebnosti grčke književne povijesti.</w:t>
            </w:r>
          </w:p>
          <w:p w:rsidRPr="00000000" w:rsidR="00000000" w:rsidDel="00000000" w:rsidP="4DB730B3" w:rsidRDefault="00000000" w14:paraId="00000063" wp14:textId="23BB6EB5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0AB88E9F">
            <w:pPr>
              <w:spacing w:after="0" w:line="240" w:lineRule="auto"/>
            </w:pPr>
            <w:r w:rsidR="0DDED09D">
              <w:rPr/>
              <w:t>Prepoznaje, razlikuje i analizira odnose riječi u rečenicama.</w:t>
            </w:r>
          </w:p>
          <w:p w:rsidRPr="00000000" w:rsidR="00000000" w:rsidDel="00000000" w:rsidP="00000000" w:rsidRDefault="00000000" w14:paraId="4C6D0E42" wp14:textId="21610C46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38655CDD">
            <w:pPr>
              <w:spacing w:after="0" w:line="240" w:lineRule="auto"/>
            </w:pPr>
            <w:r w:rsidR="0DDED09D">
              <w:rPr/>
              <w:t>Uočava i povezuje značajke jezika i stila grčke drame i filozofije.</w:t>
            </w:r>
          </w:p>
          <w:p w:rsidRPr="00000000" w:rsidR="00000000" w:rsidDel="00000000" w:rsidP="00000000" w:rsidRDefault="00000000" w14:paraId="6AF76468" wp14:textId="23B7CA2D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51070507">
            <w:pPr>
              <w:spacing w:after="0" w:line="240" w:lineRule="auto"/>
            </w:pPr>
            <w:r w:rsidR="0DDED09D">
              <w:rPr/>
              <w:t>Razumije i objašnjava izvorni grčki tekst.</w:t>
            </w:r>
          </w:p>
          <w:p w:rsidRPr="00000000" w:rsidR="00000000" w:rsidDel="00000000" w:rsidP="4DB730B3" w:rsidRDefault="00000000" w14:paraId="00000067" wp14:textId="71A1BBA8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64126244">
            <w:pPr>
              <w:spacing w:after="0" w:line="240" w:lineRule="auto"/>
            </w:pPr>
            <w:r w:rsidR="33929026">
              <w:rPr/>
              <w:t>Prepoznaje, upotrebljava i raščlanjuje riječi iz prilagođenih tekstova te grecizme u hrvatskome jeziku.</w:t>
            </w:r>
          </w:p>
          <w:p w:rsidRPr="00000000" w:rsidR="00000000" w:rsidDel="00000000" w:rsidP="4DB730B3" w:rsidRDefault="00000000" w14:paraId="00000069" wp14:textId="31B9F223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6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Grčka lirika </w:t>
            </w:r>
          </w:p>
          <w:p w:rsidRPr="00000000" w:rsidR="00000000" w:rsidDel="00000000" w:rsidP="00000000" w:rsidRDefault="00000000" w14:paraId="0000006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odabrani autor(i)</w:t>
            </w:r>
          </w:p>
        </w:tc>
      </w:tr>
      <w:tr xmlns:wp14="http://schemas.microsoft.com/office/word/2010/wordml" w:rsidTr="4DB730B3" w14:paraId="6DDA1F8F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6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26.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30.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025DEC74">
            <w:pPr>
              <w:spacing w:after="0" w:line="240" w:lineRule="auto"/>
            </w:pPr>
            <w:r w:rsidR="3E7F3C20">
              <w:rPr/>
              <w:t>Imenuje, opisuje i uspoređuje pojmove vezane uz grčku tradiciju učenja i poučavanja.</w:t>
            </w:r>
          </w:p>
          <w:p w:rsidRPr="00000000" w:rsidR="00000000" w:rsidDel="00000000" w:rsidP="00000000" w:rsidRDefault="00000000" w14:paraId="3F0219E9" wp14:textId="1416FFD2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4D34D9C8">
            <w:pPr>
              <w:spacing w:after="0" w:line="240" w:lineRule="auto"/>
            </w:pPr>
            <w:r w:rsidR="3E7F3C20">
              <w:rPr/>
              <w:t>Sažima, uspoređuje i objašnjava tijek i posebnosti grčke književne povijesti.</w:t>
            </w:r>
          </w:p>
          <w:p w:rsidRPr="00000000" w:rsidR="00000000" w:rsidDel="00000000" w:rsidP="4DB730B3" w:rsidRDefault="00000000" w14:paraId="00000070" wp14:textId="71F988D1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3911ECAD">
            <w:pPr>
              <w:spacing w:after="0" w:line="240" w:lineRule="auto"/>
            </w:pPr>
            <w:r w:rsidR="14F9F2ED">
              <w:rPr/>
              <w:t>Prepoznaje, razlikuje i analizira odnose riječi u rečenicama.</w:t>
            </w:r>
          </w:p>
          <w:p w:rsidRPr="00000000" w:rsidR="00000000" w:rsidDel="00000000" w:rsidP="00000000" w:rsidRDefault="00000000" w14:paraId="08E32D36" wp14:textId="21610C46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414F57E8">
            <w:pPr>
              <w:spacing w:after="0" w:line="240" w:lineRule="auto"/>
            </w:pPr>
            <w:r w:rsidR="14F9F2ED">
              <w:rPr/>
              <w:t>Uočava i povezuje značajke jezika i stila grčke drame i filozofije.</w:t>
            </w:r>
          </w:p>
          <w:p w:rsidRPr="00000000" w:rsidR="00000000" w:rsidDel="00000000" w:rsidP="00000000" w:rsidRDefault="00000000" w14:paraId="44C64EE6" wp14:textId="23B7CA2D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3EF8CC90">
            <w:pPr>
              <w:spacing w:after="0" w:line="240" w:lineRule="auto"/>
            </w:pPr>
            <w:r w:rsidR="14F9F2ED">
              <w:rPr/>
              <w:t>Razumije i objašnjava izvorni grčki tekst.</w:t>
            </w:r>
          </w:p>
          <w:p w:rsidRPr="00000000" w:rsidR="00000000" w:rsidDel="00000000" w:rsidP="4DB730B3" w:rsidRDefault="00000000" w14:paraId="00000074" wp14:textId="3881DCD3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2BAE2FE8">
            <w:pPr>
              <w:spacing w:after="0" w:line="240" w:lineRule="auto"/>
            </w:pPr>
            <w:r w:rsidR="3091289D">
              <w:rPr/>
              <w:t>Prepoznaje, upotrebljava i raščlanjuje riječi iz prilagođenih tekstova te grecizme u hrvatskome jeziku.</w:t>
            </w:r>
          </w:p>
          <w:p w:rsidRPr="00000000" w:rsidR="00000000" w:rsidDel="00000000" w:rsidP="4DB730B3" w:rsidRDefault="00000000" w14:paraId="00000076" wp14:textId="0B0DBE39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7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Grčka lirika </w:t>
            </w:r>
          </w:p>
          <w:p w:rsidRPr="00000000" w:rsidR="00000000" w:rsidDel="00000000" w:rsidP="00000000" w:rsidRDefault="00000000" w14:paraId="0000007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odabrani autor(i)</w:t>
            </w:r>
          </w:p>
        </w:tc>
      </w:tr>
      <w:tr xmlns:wp14="http://schemas.microsoft.com/office/word/2010/wordml" w:rsidTr="4DB730B3" w14:paraId="4B2CAD9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79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4.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6.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7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</w:t>
            </w:r>
          </w:p>
        </w:tc>
      </w:tr>
      <w:tr xmlns:wp14="http://schemas.microsoft.com/office/word/2010/wordml" w:rsidTr="4DB730B3" w14:paraId="47C457C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7E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9. studenog –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13.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smješta, povezuje te zaključuje o pojmovima vezanima uz grčko kazalište i filozofske škole.</w:t>
            </w:r>
          </w:p>
          <w:p w:rsidRPr="00000000" w:rsidR="00000000" w:rsidDel="00000000" w:rsidP="00000000" w:rsidRDefault="00000000" w14:paraId="00000081" wp14:textId="5C6DF9D4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00000083" wp14:textId="7F065798">
            <w:pPr>
              <w:spacing w:after="0" w:line="240" w:lineRule="auto"/>
            </w:pPr>
            <w:r w:rsidR="00000000">
              <w:rPr/>
              <w:t>Imenuje, opisuje i uspoređuje pojmove vezane uz grčku tradiciju učenja i poučavanja.</w:t>
            </w:r>
          </w:p>
          <w:p w:rsidR="4DB730B3" w:rsidP="4DB730B3" w:rsidRDefault="4DB730B3" w14:paraId="1041927C" w14:textId="1B96538D">
            <w:pPr>
              <w:pStyle w:val="Normal"/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0000008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Sažima, uspoređuje i objašnjava tijek i posebnosti grčke književne povijesti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8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Dionizov kult i počeci tragedije</w:t>
            </w:r>
          </w:p>
          <w:p w:rsidRPr="00000000" w:rsidR="00000000" w:rsidDel="00000000" w:rsidP="00000000" w:rsidRDefault="00000000" w14:paraId="0000008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Grčko kazalište, izgled, uloga, značaj i svetkovine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4DB730B3" w14:paraId="7EC2E74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89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16.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20.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2DCB7538">
            <w:pPr>
              <w:spacing w:after="0" w:line="240" w:lineRule="auto"/>
            </w:pPr>
            <w:r w:rsidR="3F3A8EE8">
              <w:rPr/>
              <w:t>Nabraja, smješta, povezuje te zaključuje o pojmovima vezanima uz grčko kazalište i filozofske škole.</w:t>
            </w:r>
          </w:p>
          <w:p w:rsidRPr="00000000" w:rsidR="00000000" w:rsidDel="00000000" w:rsidP="00000000" w:rsidRDefault="00000000" w14:paraId="7CDE8DEF" wp14:textId="5C6DF9D4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3E1C7969" wp14:textId="7F065798">
            <w:pPr>
              <w:spacing w:after="0" w:line="240" w:lineRule="auto"/>
            </w:pPr>
            <w:r w:rsidR="3F3A8EE8">
              <w:rPr/>
              <w:t>Imenuje, opisuje i uspoređuje pojmove vezane uz grčku tradiciju učenja i poučavanja.</w:t>
            </w:r>
          </w:p>
          <w:p w:rsidRPr="00000000" w:rsidR="00000000" w:rsidDel="00000000" w:rsidP="4DB730B3" w:rsidRDefault="00000000" w14:paraId="42B95946" wp14:textId="1B96538D">
            <w:pPr>
              <w:pStyle w:val="Normal"/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5110C90F">
            <w:pPr>
              <w:spacing w:after="0" w:line="240" w:lineRule="auto"/>
            </w:pPr>
            <w:r w:rsidR="3F3A8EE8">
              <w:rPr/>
              <w:t>Sažima, uspoređuje i objašnjava tijek i posebnosti grčke književne povijesti</w:t>
            </w:r>
          </w:p>
          <w:p w:rsidRPr="00000000" w:rsidR="00000000" w:rsidDel="00000000" w:rsidP="4DB730B3" w:rsidRDefault="00000000" w14:paraId="0000008F" wp14:textId="40BA6950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02C7D7EA">
            <w:pPr>
              <w:spacing w:after="0" w:line="240" w:lineRule="auto"/>
            </w:pPr>
            <w:r w:rsidR="37FB96C2">
              <w:rPr/>
              <w:t>Prepoznaje, razlikuje i analizira odnose riječi u rečenicama.</w:t>
            </w:r>
          </w:p>
          <w:p w:rsidRPr="00000000" w:rsidR="00000000" w:rsidDel="00000000" w:rsidP="00000000" w:rsidRDefault="00000000" w14:paraId="635CC4DD" wp14:textId="21610C46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6D685844">
            <w:pPr>
              <w:spacing w:after="0" w:line="240" w:lineRule="auto"/>
            </w:pPr>
            <w:r w:rsidR="37FB96C2">
              <w:rPr/>
              <w:t>Uočava i povezuje značajke jezika i stila grčke drame i filozofije.</w:t>
            </w:r>
          </w:p>
          <w:p w:rsidRPr="00000000" w:rsidR="00000000" w:rsidDel="00000000" w:rsidP="00000000" w:rsidRDefault="00000000" w14:paraId="0C54B36E" wp14:textId="23B7CA2D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70A247FB">
            <w:pPr>
              <w:spacing w:after="0" w:line="240" w:lineRule="auto"/>
            </w:pPr>
            <w:r w:rsidR="37FB96C2">
              <w:rPr/>
              <w:t>Razumije i objašnjava izvorni grčki tekst.</w:t>
            </w:r>
          </w:p>
          <w:p w:rsidRPr="00000000" w:rsidR="00000000" w:rsidDel="00000000" w:rsidP="4DB730B3" w:rsidRDefault="00000000" w14:paraId="00000095" wp14:textId="48881ACE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5E09BF29">
            <w:pPr>
              <w:spacing w:after="0" w:line="240" w:lineRule="auto"/>
            </w:pPr>
            <w:r w:rsidR="27668F61">
              <w:rPr/>
              <w:t>Prepoznaje, upotrebljava i raščlanjuje riječi iz prilagođenih tekstova te grecizme u hrvatskome jeziku.</w:t>
            </w:r>
          </w:p>
          <w:p w:rsidRPr="00000000" w:rsidR="00000000" w:rsidDel="00000000" w:rsidP="4DB730B3" w:rsidRDefault="00000000" w14:paraId="00000097" wp14:textId="74FF3372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9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Tagedija i tragediografi</w:t>
            </w:r>
          </w:p>
          <w:p w:rsidRPr="00000000" w:rsidR="00000000" w:rsidDel="00000000" w:rsidP="00000000" w:rsidRDefault="00000000" w14:paraId="0000009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Eshil – izbor iz djela</w:t>
            </w:r>
          </w:p>
        </w:tc>
      </w:tr>
      <w:tr xmlns:wp14="http://schemas.microsoft.com/office/word/2010/wordml" w:rsidTr="4DB730B3" w14:paraId="15A6DA14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9A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23.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27.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3BFE1775">
            <w:pPr>
              <w:spacing w:after="0" w:line="240" w:lineRule="auto"/>
            </w:pPr>
            <w:r w:rsidR="57EF17BE">
              <w:rPr/>
              <w:t>Nabraja, smješta, povezuje te zaključuje o pojmovima vezanima uz grčko kazalište i filozofske škole.</w:t>
            </w:r>
          </w:p>
          <w:p w:rsidRPr="00000000" w:rsidR="00000000" w:rsidDel="00000000" w:rsidP="00000000" w:rsidRDefault="00000000" w14:paraId="59BBAB0B" wp14:textId="5C6DF9D4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5EFCFD31" wp14:textId="7F065798">
            <w:pPr>
              <w:spacing w:after="0" w:line="240" w:lineRule="auto"/>
            </w:pPr>
            <w:r w:rsidR="57EF17BE">
              <w:rPr/>
              <w:t>Imenuje, opisuje i uspoređuje pojmove vezane uz grčku tradiciju učenja i poučavanja.</w:t>
            </w:r>
          </w:p>
          <w:p w:rsidRPr="00000000" w:rsidR="00000000" w:rsidDel="00000000" w:rsidP="4DB730B3" w:rsidRDefault="00000000" w14:paraId="1EA1BC7D" wp14:textId="1B96538D">
            <w:pPr>
              <w:pStyle w:val="Normal"/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353BA473">
            <w:pPr>
              <w:spacing w:after="0" w:line="240" w:lineRule="auto"/>
            </w:pPr>
            <w:r w:rsidR="57EF17BE">
              <w:rPr/>
              <w:t>Sažima, uspoređuje i objašnjava tijek i posebnosti grčke književne povijesti</w:t>
            </w:r>
          </w:p>
          <w:p w:rsidRPr="00000000" w:rsidR="00000000" w:rsidDel="00000000" w:rsidP="4DB730B3" w:rsidRDefault="00000000" w14:paraId="000000A0" wp14:textId="3CC47FBC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4A8EF8A2">
            <w:pPr>
              <w:spacing w:after="0" w:line="240" w:lineRule="auto"/>
            </w:pPr>
            <w:r w:rsidR="33050ECC">
              <w:rPr/>
              <w:t>Prepoznaje, razlikuje i analizira odnose riječi u rečenicama.</w:t>
            </w:r>
          </w:p>
          <w:p w:rsidRPr="00000000" w:rsidR="00000000" w:rsidDel="00000000" w:rsidP="00000000" w:rsidRDefault="00000000" w14:paraId="7A8F3000" wp14:textId="21610C46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1FE26D2C">
            <w:pPr>
              <w:spacing w:after="0" w:line="240" w:lineRule="auto"/>
            </w:pPr>
            <w:r w:rsidR="33050ECC">
              <w:rPr/>
              <w:t>Uočava i povezuje značajke jezika i stila grčke drame i filozofije.</w:t>
            </w:r>
          </w:p>
          <w:p w:rsidRPr="00000000" w:rsidR="00000000" w:rsidDel="00000000" w:rsidP="00000000" w:rsidRDefault="00000000" w14:paraId="7D7AEBC9" wp14:textId="23B7CA2D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1299A92A">
            <w:pPr>
              <w:spacing w:after="0" w:line="240" w:lineRule="auto"/>
            </w:pPr>
            <w:r w:rsidR="33050ECC">
              <w:rPr/>
              <w:t>Razumije i objašnjava izvorni grčki tekst.</w:t>
            </w:r>
          </w:p>
          <w:p w:rsidRPr="00000000" w:rsidR="00000000" w:rsidDel="00000000" w:rsidP="4DB730B3" w:rsidRDefault="00000000" w14:paraId="000000A6" wp14:textId="6431B5AD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A.4.1.</w:t>
            </w:r>
          </w:p>
          <w:p w:rsidRPr="00000000" w:rsidR="00000000" w:rsidDel="00000000" w:rsidP="00000000" w:rsidRDefault="00000000" w14:paraId="000000A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A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Eshil – izbor iz djela</w:t>
            </w:r>
          </w:p>
        </w:tc>
      </w:tr>
      <w:tr xmlns:wp14="http://schemas.microsoft.com/office/word/2010/wordml" w:rsidTr="4DB730B3" w14:paraId="7C6D1A9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A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30.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4.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0D6BEBDC">
            <w:pPr>
              <w:spacing w:after="0" w:line="240" w:lineRule="auto"/>
            </w:pPr>
            <w:r w:rsidR="64EAD1BB">
              <w:rPr/>
              <w:t>Nabraja, smješta, povezuje te zaključuje o pojmovima vezanima uz grčko kazalište i filozofske škole.</w:t>
            </w:r>
          </w:p>
          <w:p w:rsidRPr="00000000" w:rsidR="00000000" w:rsidDel="00000000" w:rsidP="00000000" w:rsidRDefault="00000000" w14:paraId="00810C03" wp14:textId="5C6DF9D4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3D0130F8" wp14:textId="7F065798">
            <w:pPr>
              <w:spacing w:after="0" w:line="240" w:lineRule="auto"/>
            </w:pPr>
            <w:r w:rsidR="64EAD1BB">
              <w:rPr/>
              <w:t>Imenuje, opisuje i uspoređuje pojmove vezane uz grčku tradiciju učenja i poučavanja.</w:t>
            </w:r>
          </w:p>
          <w:p w:rsidRPr="00000000" w:rsidR="00000000" w:rsidDel="00000000" w:rsidP="4DB730B3" w:rsidRDefault="00000000" w14:paraId="2676ACCD" wp14:textId="1B96538D">
            <w:pPr>
              <w:pStyle w:val="Normal"/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50882765">
            <w:pPr>
              <w:spacing w:after="0" w:line="240" w:lineRule="auto"/>
            </w:pPr>
            <w:r w:rsidR="64EAD1BB">
              <w:rPr/>
              <w:t>Sažima, uspoređuje i objašnjava tijek i posebnosti grčke književne povijesti</w:t>
            </w:r>
          </w:p>
          <w:p w:rsidRPr="00000000" w:rsidR="00000000" w:rsidDel="00000000" w:rsidP="4DB730B3" w:rsidRDefault="00000000" w14:paraId="000000B0" wp14:textId="71305B00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7CA7EAD6">
            <w:pPr>
              <w:spacing w:after="0" w:line="240" w:lineRule="auto"/>
            </w:pPr>
            <w:r w:rsidR="4D5D40D9">
              <w:rPr/>
              <w:t>Prepoznaje, razlikuje i analizira odnose riječi u rečenicama.</w:t>
            </w:r>
          </w:p>
          <w:p w:rsidRPr="00000000" w:rsidR="00000000" w:rsidDel="00000000" w:rsidP="00000000" w:rsidRDefault="00000000" w14:paraId="3849A960" wp14:textId="21610C46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52E8B9DA">
            <w:pPr>
              <w:spacing w:after="0" w:line="240" w:lineRule="auto"/>
            </w:pPr>
            <w:r w:rsidR="4D5D40D9">
              <w:rPr/>
              <w:t>Uočava i povezuje značajke jezika i stila grčke drame i filozofije.</w:t>
            </w:r>
          </w:p>
          <w:p w:rsidRPr="00000000" w:rsidR="00000000" w:rsidDel="00000000" w:rsidP="00000000" w:rsidRDefault="00000000" w14:paraId="43910F59" wp14:textId="23B7CA2D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12916D9F">
            <w:pPr>
              <w:spacing w:after="0" w:line="240" w:lineRule="auto"/>
            </w:pPr>
            <w:r w:rsidR="4D5D40D9">
              <w:rPr/>
              <w:t>Razumije i objašnjava izvorni grčki tekst.</w:t>
            </w:r>
          </w:p>
          <w:p w:rsidRPr="00000000" w:rsidR="00000000" w:rsidDel="00000000" w:rsidP="4DB730B3" w:rsidRDefault="00000000" w14:paraId="000000B6" wp14:textId="40AFB760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A.4.1.</w:t>
            </w:r>
          </w:p>
          <w:p w:rsidRPr="00000000" w:rsidR="00000000" w:rsidDel="00000000" w:rsidP="00000000" w:rsidRDefault="00000000" w14:paraId="000000B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B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Eshil – izbor iz djela</w:t>
            </w:r>
          </w:p>
        </w:tc>
      </w:tr>
      <w:tr xmlns:wp14="http://schemas.microsoft.com/office/word/2010/wordml" w:rsidTr="4DB730B3" w14:paraId="167D08C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B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7. prosinca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11.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2543379B">
            <w:pPr>
              <w:spacing w:after="0" w:line="240" w:lineRule="auto"/>
            </w:pPr>
            <w:r w:rsidR="37C63C89">
              <w:rPr/>
              <w:t>Nabraja, smješta, povezuje te zaključuje o pojmovima vezanima uz grčko kazalište i filozofske škole.</w:t>
            </w:r>
          </w:p>
          <w:p w:rsidRPr="00000000" w:rsidR="00000000" w:rsidDel="00000000" w:rsidP="00000000" w:rsidRDefault="00000000" w14:paraId="5D54C8A4" wp14:textId="5C6DF9D4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6E86BE90" wp14:textId="7F065798">
            <w:pPr>
              <w:spacing w:after="0" w:line="240" w:lineRule="auto"/>
            </w:pPr>
            <w:r w:rsidR="37C63C89">
              <w:rPr/>
              <w:t>Imenuje, opisuje i uspoređuje pojmove vezane uz grčku tradiciju učenja i poučavanja.</w:t>
            </w:r>
          </w:p>
          <w:p w:rsidRPr="00000000" w:rsidR="00000000" w:rsidDel="00000000" w:rsidP="4DB730B3" w:rsidRDefault="00000000" w14:paraId="5F73A774" wp14:textId="1B96538D">
            <w:pPr>
              <w:pStyle w:val="Normal"/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59A56453">
            <w:pPr>
              <w:spacing w:after="0" w:line="240" w:lineRule="auto"/>
            </w:pPr>
            <w:r w:rsidR="37C63C89">
              <w:rPr/>
              <w:t>Sažima, uspoređuje i objašnjava tijek i posebnosti grčke književne povijesti</w:t>
            </w:r>
          </w:p>
          <w:p w:rsidRPr="00000000" w:rsidR="00000000" w:rsidDel="00000000" w:rsidP="4DB730B3" w:rsidRDefault="00000000" w14:paraId="000000C0" wp14:textId="300661EF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35D9C03D">
            <w:pPr>
              <w:spacing w:after="0" w:line="240" w:lineRule="auto"/>
            </w:pPr>
            <w:r w:rsidR="0416111E">
              <w:rPr/>
              <w:t>Prepoznaje, razlikuje i analizira odnose riječi u rečenicama.</w:t>
            </w:r>
          </w:p>
          <w:p w:rsidRPr="00000000" w:rsidR="00000000" w:rsidDel="00000000" w:rsidP="00000000" w:rsidRDefault="00000000" w14:paraId="3855B27B" wp14:textId="21610C46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6D3B1BED">
            <w:pPr>
              <w:spacing w:after="0" w:line="240" w:lineRule="auto"/>
            </w:pPr>
            <w:r w:rsidR="0416111E">
              <w:rPr/>
              <w:t>Uočava i povezuje značajke jezika i stila grčke drame i filozofije.</w:t>
            </w:r>
          </w:p>
          <w:p w:rsidRPr="00000000" w:rsidR="00000000" w:rsidDel="00000000" w:rsidP="00000000" w:rsidRDefault="00000000" w14:paraId="1DE67C77" wp14:textId="23B7CA2D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091BC8DA">
            <w:pPr>
              <w:spacing w:after="0" w:line="240" w:lineRule="auto"/>
            </w:pPr>
            <w:r w:rsidR="0416111E">
              <w:rPr/>
              <w:t>Razumije i objašnjava izvorni grčki tekst.</w:t>
            </w:r>
          </w:p>
          <w:p w:rsidRPr="00000000" w:rsidR="00000000" w:rsidDel="00000000" w:rsidP="4DB730B3" w:rsidRDefault="00000000" w14:paraId="000000C6" wp14:textId="16F66971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A.4.1.</w:t>
            </w:r>
          </w:p>
          <w:p w:rsidRPr="00000000" w:rsidR="00000000" w:rsidDel="00000000" w:rsidP="00000000" w:rsidRDefault="00000000" w14:paraId="000000C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C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Eshil – izbor iz djela</w:t>
            </w:r>
          </w:p>
        </w:tc>
      </w:tr>
      <w:tr xmlns:wp14="http://schemas.microsoft.com/office/word/2010/wordml" w:rsidTr="4DB730B3" w14:paraId="65BF081B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C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14. prosinca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18.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7AB68D3B">
            <w:pPr>
              <w:spacing w:after="0" w:line="240" w:lineRule="auto"/>
            </w:pPr>
            <w:r w:rsidR="6F48D19C">
              <w:rPr/>
              <w:t>Nabraja, smješta, povezuje te zaključuje o pojmovima vezanima uz grčko kazalište i filozofske škole.</w:t>
            </w:r>
          </w:p>
          <w:p w:rsidRPr="00000000" w:rsidR="00000000" w:rsidDel="00000000" w:rsidP="00000000" w:rsidRDefault="00000000" w14:paraId="6AA2A61C" wp14:textId="5C6DF9D4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369F8E6F" wp14:textId="7F065798">
            <w:pPr>
              <w:spacing w:after="0" w:line="240" w:lineRule="auto"/>
            </w:pPr>
            <w:r w:rsidR="6F48D19C">
              <w:rPr/>
              <w:t>Imenuje, opisuje i uspoređuje pojmove vezane uz grčku tradiciju učenja i poučavanja.</w:t>
            </w:r>
          </w:p>
          <w:p w:rsidRPr="00000000" w:rsidR="00000000" w:rsidDel="00000000" w:rsidP="4DB730B3" w:rsidRDefault="00000000" w14:paraId="17B4C907" wp14:textId="1B96538D">
            <w:pPr>
              <w:pStyle w:val="Normal"/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24F88B4A">
            <w:pPr>
              <w:spacing w:after="0" w:line="240" w:lineRule="auto"/>
            </w:pPr>
            <w:r w:rsidR="6F48D19C">
              <w:rPr/>
              <w:t>Sažima, uspoređuje i objašnjava tijek i posebnosti grčke književne povijesti</w:t>
            </w:r>
          </w:p>
          <w:p w:rsidRPr="00000000" w:rsidR="00000000" w:rsidDel="00000000" w:rsidP="4DB730B3" w:rsidRDefault="00000000" w14:paraId="000000D0" wp14:textId="25F7D462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30325FF7">
            <w:pPr>
              <w:spacing w:after="0" w:line="240" w:lineRule="auto"/>
            </w:pPr>
            <w:r w:rsidR="121C5252">
              <w:rPr/>
              <w:t>Prepoznaje, razlikuje i analizira odnose riječi u rečenicama.</w:t>
            </w:r>
          </w:p>
          <w:p w:rsidRPr="00000000" w:rsidR="00000000" w:rsidDel="00000000" w:rsidP="00000000" w:rsidRDefault="00000000" w14:paraId="28BC5774" wp14:textId="21610C46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59CF531C">
            <w:pPr>
              <w:spacing w:after="0" w:line="240" w:lineRule="auto"/>
            </w:pPr>
            <w:r w:rsidR="121C5252">
              <w:rPr/>
              <w:t>Uočava i povezuje značajke jezika i stila grčke drame i filozofije.</w:t>
            </w:r>
          </w:p>
          <w:p w:rsidRPr="00000000" w:rsidR="00000000" w:rsidDel="00000000" w:rsidP="00000000" w:rsidRDefault="00000000" w14:paraId="00BA1745" wp14:textId="23B7CA2D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615FB8B1">
            <w:pPr>
              <w:spacing w:after="0" w:line="240" w:lineRule="auto"/>
            </w:pPr>
            <w:r w:rsidR="121C5252">
              <w:rPr/>
              <w:t>Razumije i objašnjava izvorni grčki tekst.</w:t>
            </w:r>
          </w:p>
          <w:p w:rsidRPr="00000000" w:rsidR="00000000" w:rsidDel="00000000" w:rsidP="4DB730B3" w:rsidRDefault="00000000" w14:paraId="000000D6" wp14:textId="0D9C60A7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8" wp14:textId="065E8703">
            <w:pPr>
              <w:spacing w:after="0" w:line="240" w:lineRule="auto"/>
            </w:pPr>
            <w:r w:rsidR="00000000">
              <w:rPr/>
              <w:t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D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Eshil – izbor iz djela</w:t>
            </w:r>
          </w:p>
        </w:tc>
      </w:tr>
      <w:tr xmlns:wp14="http://schemas.microsoft.com/office/word/2010/wordml" w:rsidTr="4DB730B3" w14:paraId="21F32E9A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D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21. prosinca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23.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59EEF056">
            <w:pPr>
              <w:spacing w:after="0" w:line="240" w:lineRule="auto"/>
            </w:pPr>
            <w:r w:rsidR="4EE04620">
              <w:rPr/>
              <w:t>Nabraja, smješta, povezuje te zaključuje o pojmovima vezanima uz grčko kazalište i filozofske škole.</w:t>
            </w:r>
          </w:p>
          <w:p w:rsidRPr="00000000" w:rsidR="00000000" w:rsidDel="00000000" w:rsidP="00000000" w:rsidRDefault="00000000" w14:paraId="52F20C11" wp14:textId="5C6DF9D4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32F5846E" wp14:textId="7F065798">
            <w:pPr>
              <w:spacing w:after="0" w:line="240" w:lineRule="auto"/>
            </w:pPr>
            <w:r w:rsidR="4EE04620">
              <w:rPr/>
              <w:t>Imenuje, opisuje i uspoređuje pojmove vezane uz grčku tradiciju učenja i poučavanja.</w:t>
            </w:r>
          </w:p>
          <w:p w:rsidRPr="00000000" w:rsidR="00000000" w:rsidDel="00000000" w:rsidP="4DB730B3" w:rsidRDefault="00000000" w14:paraId="5A0E269D" wp14:textId="1B96538D">
            <w:pPr>
              <w:pStyle w:val="Normal"/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5D057B86">
            <w:pPr>
              <w:spacing w:after="0" w:line="240" w:lineRule="auto"/>
            </w:pPr>
            <w:r w:rsidR="4EE04620">
              <w:rPr/>
              <w:t>Sažima, uspoređuje i objašnjava tijek i posebnosti grčke književne povijesti</w:t>
            </w:r>
          </w:p>
          <w:p w:rsidRPr="00000000" w:rsidR="00000000" w:rsidDel="00000000" w:rsidP="4DB730B3" w:rsidRDefault="00000000" w14:paraId="000000E0" wp14:textId="2104EDBB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4AC33C28">
            <w:pPr>
              <w:spacing w:after="0" w:line="240" w:lineRule="auto"/>
            </w:pPr>
            <w:r w:rsidR="283428DD">
              <w:rPr/>
              <w:t>Prepoznaje, razlikuje i analizira odnose riječi u rečenicama.</w:t>
            </w:r>
          </w:p>
          <w:p w:rsidRPr="00000000" w:rsidR="00000000" w:rsidDel="00000000" w:rsidP="00000000" w:rsidRDefault="00000000" w14:paraId="069FE0EF" wp14:textId="21610C46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499E1256">
            <w:pPr>
              <w:spacing w:after="0" w:line="240" w:lineRule="auto"/>
            </w:pPr>
            <w:r w:rsidR="283428DD">
              <w:rPr/>
              <w:t>Uočava i povezuje značajke jezika i stila grčke drame i filozofije.</w:t>
            </w:r>
          </w:p>
          <w:p w:rsidRPr="00000000" w:rsidR="00000000" w:rsidDel="00000000" w:rsidP="00000000" w:rsidRDefault="00000000" w14:paraId="5395738C" wp14:textId="23B7CA2D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43F29593">
            <w:pPr>
              <w:spacing w:after="0" w:line="240" w:lineRule="auto"/>
            </w:pPr>
            <w:r w:rsidR="283428DD">
              <w:rPr/>
              <w:t>Razumije i objašnjava izvorni grčki tekst.</w:t>
            </w:r>
          </w:p>
          <w:p w:rsidRPr="00000000" w:rsidR="00000000" w:rsidDel="00000000" w:rsidP="4DB730B3" w:rsidRDefault="00000000" w14:paraId="000000E6" wp14:textId="7B389842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8" wp14:textId="1B4E9AE9">
            <w:pPr>
              <w:spacing w:after="0" w:line="240" w:lineRule="auto"/>
            </w:pPr>
            <w:r w:rsidR="5E477C6A">
              <w:rPr/>
              <w:t>Prepoznaje, upotrebljava i raščlanjuje riječi iz prilagođenih tekstova te grecizme u hrvatskome jeziku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E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Božićni tekstovi na grčkom</w:t>
            </w:r>
          </w:p>
        </w:tc>
      </w:tr>
      <w:tr xmlns:wp14="http://schemas.microsoft.com/office/word/2010/wordml" w:rsidTr="4DB730B3" w14:paraId="23566F4C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E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11. siječnja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15.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4F7639EA">
            <w:pPr>
              <w:spacing w:after="0" w:line="240" w:lineRule="auto"/>
            </w:pPr>
            <w:r w:rsidR="1EA13BC3">
              <w:rPr/>
              <w:t>Nabraja, smješta, povezuje te zaključuje o pojmovima vezanima uz grčko kazalište i filozofske škole.</w:t>
            </w:r>
          </w:p>
          <w:p w:rsidRPr="00000000" w:rsidR="00000000" w:rsidDel="00000000" w:rsidP="00000000" w:rsidRDefault="00000000" w14:paraId="0FA68125" wp14:textId="5C6DF9D4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68BC4035" wp14:textId="7F065798">
            <w:pPr>
              <w:spacing w:after="0" w:line="240" w:lineRule="auto"/>
            </w:pPr>
            <w:r w:rsidR="1EA13BC3">
              <w:rPr/>
              <w:t>Imenuje, opisuje i uspoređuje pojmove vezane uz grčku tradiciju učenja i poučavanja.</w:t>
            </w:r>
          </w:p>
          <w:p w:rsidRPr="00000000" w:rsidR="00000000" w:rsidDel="00000000" w:rsidP="4DB730B3" w:rsidRDefault="00000000" w14:paraId="50D30098" wp14:textId="1B96538D">
            <w:pPr>
              <w:pStyle w:val="Normal"/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1172728D">
            <w:pPr>
              <w:spacing w:after="0" w:line="240" w:lineRule="auto"/>
            </w:pPr>
            <w:r w:rsidR="1EA13BC3">
              <w:rPr/>
              <w:t>Sažima, uspoređuje i objašnjava tijek i posebnosti grčke književne povijesti</w:t>
            </w:r>
          </w:p>
          <w:p w:rsidRPr="00000000" w:rsidR="00000000" w:rsidDel="00000000" w:rsidP="4DB730B3" w:rsidRDefault="00000000" w14:paraId="000000F0" wp14:textId="394088E8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4EC9D670">
            <w:pPr>
              <w:spacing w:after="0" w:line="240" w:lineRule="auto"/>
            </w:pPr>
            <w:r w:rsidR="71BD757A">
              <w:rPr/>
              <w:t>Prepoznaje, razlikuje i analizira odnose riječi u rečenicama.</w:t>
            </w:r>
          </w:p>
          <w:p w:rsidRPr="00000000" w:rsidR="00000000" w:rsidDel="00000000" w:rsidP="00000000" w:rsidRDefault="00000000" w14:paraId="7F3C09FC" wp14:textId="21610C46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3003AC10">
            <w:pPr>
              <w:spacing w:after="0" w:line="240" w:lineRule="auto"/>
            </w:pPr>
            <w:r w:rsidR="71BD757A">
              <w:rPr/>
              <w:t>Uočava i povezuje značajke jezika i stila grčke drame i filozofije.</w:t>
            </w:r>
          </w:p>
          <w:p w:rsidRPr="00000000" w:rsidR="00000000" w:rsidDel="00000000" w:rsidP="00000000" w:rsidRDefault="00000000" w14:paraId="5E861B72" wp14:textId="23B7CA2D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616242DA">
            <w:pPr>
              <w:spacing w:after="0" w:line="240" w:lineRule="auto"/>
            </w:pPr>
            <w:r w:rsidR="71BD757A">
              <w:rPr/>
              <w:t>Razumije i objašnjava izvorni grčki tekst.</w:t>
            </w:r>
          </w:p>
          <w:p w:rsidRPr="00000000" w:rsidR="00000000" w:rsidDel="00000000" w:rsidP="4DB730B3" w:rsidRDefault="00000000" w14:paraId="000000F6" wp14:textId="0251C0DC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1CADD342">
            <w:pPr>
              <w:spacing w:after="0" w:line="240" w:lineRule="auto"/>
            </w:pPr>
            <w:r w:rsidR="3FC9FADE">
              <w:rPr/>
              <w:t>Prepoznaje, upotrebljava i raščlanjuje riječi iz prilagođenih tekstova te grecizme u hrvatskome jeziku.</w:t>
            </w:r>
          </w:p>
          <w:p w:rsidRPr="00000000" w:rsidR="00000000" w:rsidDel="00000000" w:rsidP="4DB730B3" w:rsidRDefault="00000000" w14:paraId="000000F8" wp14:textId="15A4DD41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F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Sofoklo – izbor iz djela</w:t>
            </w:r>
          </w:p>
        </w:tc>
      </w:tr>
      <w:tr xmlns:wp14="http://schemas.microsoft.com/office/word/2010/wordml" w:rsidTr="4DB730B3" w14:paraId="7C02F5BC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FA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18. siječnja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22.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0C117E17">
            <w:pPr>
              <w:spacing w:after="0" w:line="240" w:lineRule="auto"/>
            </w:pPr>
            <w:r w:rsidR="33D5E82D">
              <w:rPr/>
              <w:t>Nabraja, smješta, povezuje te zaključuje o pojmovima vezanima uz grčko kazalište i filozofske škole.</w:t>
            </w:r>
          </w:p>
          <w:p w:rsidRPr="00000000" w:rsidR="00000000" w:rsidDel="00000000" w:rsidP="00000000" w:rsidRDefault="00000000" w14:paraId="2F2AFA5E" wp14:textId="5C6DF9D4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424DE702" wp14:textId="7F065798">
            <w:pPr>
              <w:spacing w:after="0" w:line="240" w:lineRule="auto"/>
            </w:pPr>
            <w:r w:rsidR="33D5E82D">
              <w:rPr/>
              <w:t>Imenuje, opisuje i uspoređuje pojmove vezane uz grčku tradiciju učenja i poučavanja.</w:t>
            </w:r>
          </w:p>
          <w:p w:rsidRPr="00000000" w:rsidR="00000000" w:rsidDel="00000000" w:rsidP="4DB730B3" w:rsidRDefault="00000000" w14:paraId="7868467D" wp14:textId="1B96538D">
            <w:pPr>
              <w:pStyle w:val="Normal"/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13FAA346">
            <w:pPr>
              <w:spacing w:after="0" w:line="240" w:lineRule="auto"/>
            </w:pPr>
            <w:r w:rsidR="33D5E82D">
              <w:rPr/>
              <w:t>Sažima, uspoređuje i objašnjava tijek i posebnosti grčke književne povijesti</w:t>
            </w:r>
          </w:p>
          <w:p w:rsidRPr="00000000" w:rsidR="00000000" w:rsidDel="00000000" w:rsidP="4DB730B3" w:rsidRDefault="00000000" w14:paraId="00000100" wp14:textId="462622A8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005C3A63">
            <w:pPr>
              <w:spacing w:after="0" w:line="240" w:lineRule="auto"/>
            </w:pPr>
            <w:r w:rsidR="396E98A7">
              <w:rPr/>
              <w:t>Prepoznaje, razlikuje i analizira odnose riječi u rečenicama.</w:t>
            </w:r>
          </w:p>
          <w:p w:rsidRPr="00000000" w:rsidR="00000000" w:rsidDel="00000000" w:rsidP="00000000" w:rsidRDefault="00000000" w14:paraId="75E06D99" wp14:textId="21610C46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59A659BF">
            <w:pPr>
              <w:spacing w:after="0" w:line="240" w:lineRule="auto"/>
            </w:pPr>
            <w:r w:rsidR="396E98A7">
              <w:rPr/>
              <w:t>Uočava i povezuje značajke jezika i stila grčke drame i filozofije.</w:t>
            </w:r>
          </w:p>
          <w:p w:rsidRPr="00000000" w:rsidR="00000000" w:rsidDel="00000000" w:rsidP="00000000" w:rsidRDefault="00000000" w14:paraId="4B299099" wp14:textId="23B7CA2D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14C54886">
            <w:pPr>
              <w:spacing w:after="0" w:line="240" w:lineRule="auto"/>
            </w:pPr>
            <w:r w:rsidR="396E98A7">
              <w:rPr/>
              <w:t>Razumije i objašnjava izvorni grčki tekst.</w:t>
            </w:r>
          </w:p>
          <w:p w:rsidRPr="00000000" w:rsidR="00000000" w:rsidDel="00000000" w:rsidP="4DB730B3" w:rsidRDefault="00000000" w14:paraId="00000106" wp14:textId="0220ABDD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274E1B20">
            <w:pPr>
              <w:spacing w:after="0" w:line="240" w:lineRule="auto"/>
            </w:pPr>
            <w:r w:rsidR="24C6FD66">
              <w:rPr/>
              <w:t>Prepoznaje, upotrebljava i raščlanjuje riječi iz prilagođenih tekstova te grecizme u hrvatskome jeziku.</w:t>
            </w:r>
          </w:p>
          <w:p w:rsidRPr="00000000" w:rsidR="00000000" w:rsidDel="00000000" w:rsidP="4DB730B3" w:rsidRDefault="00000000" w14:paraId="00000108" wp14:textId="43CF42FE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0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Sofoklo – izbor iz djela</w:t>
            </w:r>
          </w:p>
        </w:tc>
      </w:tr>
      <w:tr xmlns:wp14="http://schemas.microsoft.com/office/word/2010/wordml" w:rsidTr="4DB730B3" w14:paraId="225508D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0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25. siječnja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29.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3158C101">
            <w:pPr>
              <w:spacing w:after="0" w:line="240" w:lineRule="auto"/>
            </w:pPr>
            <w:r w:rsidR="0A69CC84">
              <w:rPr/>
              <w:t>Nabraja, smješta, povezuje te zaključuje o pojmovima vezanima uz grčko kazalište i filozofske škole.</w:t>
            </w:r>
          </w:p>
          <w:p w:rsidRPr="00000000" w:rsidR="00000000" w:rsidDel="00000000" w:rsidP="00000000" w:rsidRDefault="00000000" w14:paraId="0BAFB17F" wp14:textId="5C6DF9D4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64E6534B" wp14:textId="7F065798">
            <w:pPr>
              <w:spacing w:after="0" w:line="240" w:lineRule="auto"/>
            </w:pPr>
            <w:r w:rsidR="0A69CC84">
              <w:rPr/>
              <w:t>Imenuje, opisuje i uspoređuje pojmove vezane uz grčku tradiciju učenja i poučavanja.</w:t>
            </w:r>
          </w:p>
          <w:p w:rsidRPr="00000000" w:rsidR="00000000" w:rsidDel="00000000" w:rsidP="4DB730B3" w:rsidRDefault="00000000" w14:paraId="29FFF602" wp14:textId="1B96538D">
            <w:pPr>
              <w:pStyle w:val="Normal"/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5455F49C">
            <w:pPr>
              <w:spacing w:after="0" w:line="240" w:lineRule="auto"/>
            </w:pPr>
            <w:r w:rsidR="0A69CC84">
              <w:rPr/>
              <w:t>Sažima, uspoređuje i objašnjava tijek i posebnosti grčke književne povijesti</w:t>
            </w:r>
          </w:p>
          <w:p w:rsidRPr="00000000" w:rsidR="00000000" w:rsidDel="00000000" w:rsidP="4DB730B3" w:rsidRDefault="00000000" w14:paraId="00000110" wp14:textId="50323F1B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079A8217">
            <w:pPr>
              <w:spacing w:after="0" w:line="240" w:lineRule="auto"/>
            </w:pPr>
            <w:r w:rsidR="785E6773">
              <w:rPr/>
              <w:t>Prepoznaje, razlikuje i analizira odnose riječi u rečenicama.</w:t>
            </w:r>
          </w:p>
          <w:p w:rsidRPr="00000000" w:rsidR="00000000" w:rsidDel="00000000" w:rsidP="00000000" w:rsidRDefault="00000000" w14:paraId="1063418D" wp14:textId="21610C46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22285787">
            <w:pPr>
              <w:spacing w:after="0" w:line="240" w:lineRule="auto"/>
            </w:pPr>
            <w:r w:rsidR="785E6773">
              <w:rPr/>
              <w:t>Uočava i povezuje značajke jezika i stila grčke drame i filozofije.</w:t>
            </w:r>
          </w:p>
          <w:p w:rsidRPr="00000000" w:rsidR="00000000" w:rsidDel="00000000" w:rsidP="00000000" w:rsidRDefault="00000000" w14:paraId="2ADA996E" wp14:textId="23B7CA2D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71C31501">
            <w:pPr>
              <w:spacing w:after="0" w:line="240" w:lineRule="auto"/>
            </w:pPr>
            <w:r w:rsidR="785E6773">
              <w:rPr/>
              <w:t>Razumije i objašnjava izvorni grčki tekst.</w:t>
            </w:r>
          </w:p>
          <w:p w:rsidRPr="00000000" w:rsidR="00000000" w:rsidDel="00000000" w:rsidP="4DB730B3" w:rsidRDefault="00000000" w14:paraId="00000116" wp14:textId="7DAAA50F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4DB730B3" w:rsidRDefault="00000000" w14:paraId="6D275CC8" wp14:textId="31E913BB">
            <w:pPr>
              <w:pStyle w:val="Normal"/>
              <w:spacing w:after="0" w:line="240" w:lineRule="auto"/>
            </w:pPr>
            <w:r w:rsidR="089CBE4F">
              <w:rPr/>
              <w:t>Prepoznaje, upotrebljava i raščlanjuje riječi iz prilagođenih tekstova te grecizme u hrvatskome jeziku.</w:t>
            </w:r>
          </w:p>
          <w:p w:rsidRPr="00000000" w:rsidR="00000000" w:rsidDel="00000000" w:rsidP="4DB730B3" w:rsidRDefault="00000000" w14:paraId="00000118" wp14:textId="7D63488A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1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Sofoklo – izbor iz djela</w:t>
            </w:r>
          </w:p>
        </w:tc>
      </w:tr>
      <w:tr xmlns:wp14="http://schemas.microsoft.com/office/word/2010/wordml" w:rsidTr="4DB730B3" w14:paraId="362897EC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1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1. veljače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5.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50FC09B9">
            <w:pPr>
              <w:spacing w:after="0" w:line="240" w:lineRule="auto"/>
            </w:pPr>
            <w:r w:rsidR="6DC60539">
              <w:rPr/>
              <w:t>Nabraja, smješta, povezuje te zaključuje o pojmovima vezanima uz grčko kazalište i filozofske škole.</w:t>
            </w:r>
          </w:p>
          <w:p w:rsidRPr="00000000" w:rsidR="00000000" w:rsidDel="00000000" w:rsidP="00000000" w:rsidRDefault="00000000" w14:paraId="5D8AFB44" wp14:textId="5C6DF9D4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64311226" wp14:textId="7F065798">
            <w:pPr>
              <w:spacing w:after="0" w:line="240" w:lineRule="auto"/>
            </w:pPr>
            <w:r w:rsidR="6DC60539">
              <w:rPr/>
              <w:t>Imenuje, opisuje i uspoređuje pojmove vezane uz grčku tradiciju učenja i poučavanja.</w:t>
            </w:r>
          </w:p>
          <w:p w:rsidRPr="00000000" w:rsidR="00000000" w:rsidDel="00000000" w:rsidP="4DB730B3" w:rsidRDefault="00000000" w14:paraId="6133CEDE" wp14:textId="1B96538D">
            <w:pPr>
              <w:pStyle w:val="Normal"/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079B156B">
            <w:pPr>
              <w:spacing w:after="0" w:line="240" w:lineRule="auto"/>
            </w:pPr>
            <w:r w:rsidR="6DC60539">
              <w:rPr/>
              <w:t>Sažima, uspoređuje i objašnjava tijek i posebnosti grčke književne povijesti</w:t>
            </w:r>
          </w:p>
          <w:p w:rsidRPr="00000000" w:rsidR="00000000" w:rsidDel="00000000" w:rsidP="4DB730B3" w:rsidRDefault="00000000" w14:paraId="00000120" wp14:textId="40DF4AB5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3151D7E8">
            <w:pPr>
              <w:spacing w:after="0" w:line="240" w:lineRule="auto"/>
            </w:pPr>
            <w:r w:rsidR="5F6C387B">
              <w:rPr/>
              <w:t>Prepoznaje, razlikuje i analizira odnose riječi u rečenicama.</w:t>
            </w:r>
          </w:p>
          <w:p w:rsidRPr="00000000" w:rsidR="00000000" w:rsidDel="00000000" w:rsidP="00000000" w:rsidRDefault="00000000" w14:paraId="012E83A6" wp14:textId="21610C46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060D0FA7">
            <w:pPr>
              <w:spacing w:after="0" w:line="240" w:lineRule="auto"/>
            </w:pPr>
            <w:r w:rsidR="5F6C387B">
              <w:rPr/>
              <w:t>Uočava i povezuje značajke jezika i stila grčke drame i filozofije.</w:t>
            </w:r>
          </w:p>
          <w:p w:rsidRPr="00000000" w:rsidR="00000000" w:rsidDel="00000000" w:rsidP="00000000" w:rsidRDefault="00000000" w14:paraId="0EDF4D61" wp14:textId="23B7CA2D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24AB9DA1">
            <w:pPr>
              <w:spacing w:after="0" w:line="240" w:lineRule="auto"/>
            </w:pPr>
            <w:r w:rsidR="5F6C387B">
              <w:rPr/>
              <w:t>Razumije i objašnjava izvorni grčki tekst.</w:t>
            </w:r>
          </w:p>
          <w:p w:rsidRPr="00000000" w:rsidR="00000000" w:rsidDel="00000000" w:rsidP="4DB730B3" w:rsidRDefault="00000000" w14:paraId="00000126" wp14:textId="3AC145C2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4DB730B3" w:rsidRDefault="00000000" w14:paraId="00000128" wp14:textId="49E816F7">
            <w:pPr>
              <w:pStyle w:val="Normal"/>
              <w:spacing w:after="0" w:line="240" w:lineRule="auto"/>
            </w:pPr>
            <w:r w:rsidR="4B944EDC">
              <w:rPr/>
              <w:t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2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Sofoklo – izbor iz djela</w:t>
            </w:r>
          </w:p>
        </w:tc>
      </w:tr>
      <w:tr xmlns:wp14="http://schemas.microsoft.com/office/word/2010/wordml" w:rsidTr="4DB730B3" w14:paraId="25574A7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2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8. veljače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12.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1F9E83C9">
            <w:pPr>
              <w:spacing w:after="0" w:line="240" w:lineRule="auto"/>
            </w:pPr>
            <w:r w:rsidR="718AFDAA">
              <w:rPr/>
              <w:t>Nabraja, smješta, povezuje te zaključuje o pojmovima vezanima uz grčko kazalište i filozofske škole.</w:t>
            </w:r>
          </w:p>
          <w:p w:rsidRPr="00000000" w:rsidR="00000000" w:rsidDel="00000000" w:rsidP="00000000" w:rsidRDefault="00000000" w14:paraId="22686BE5" wp14:textId="5C6DF9D4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6D6CF7B7" wp14:textId="7F065798">
            <w:pPr>
              <w:spacing w:after="0" w:line="240" w:lineRule="auto"/>
            </w:pPr>
            <w:r w:rsidR="718AFDAA">
              <w:rPr/>
              <w:t>Imenuje, opisuje i uspoređuje pojmove vezane uz grčku tradiciju učenja i poučavanja.</w:t>
            </w:r>
          </w:p>
          <w:p w:rsidRPr="00000000" w:rsidR="00000000" w:rsidDel="00000000" w:rsidP="4DB730B3" w:rsidRDefault="00000000" w14:paraId="587B61CA" wp14:textId="1B96538D">
            <w:pPr>
              <w:pStyle w:val="Normal"/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16F8FAA7">
            <w:pPr>
              <w:spacing w:after="0" w:line="240" w:lineRule="auto"/>
            </w:pPr>
            <w:r w:rsidR="718AFDAA">
              <w:rPr/>
              <w:t>Sažima, uspoređuje i objašnjava tijek i posebnosti grčke književne povijesti</w:t>
            </w:r>
          </w:p>
          <w:p w:rsidRPr="00000000" w:rsidR="00000000" w:rsidDel="00000000" w:rsidP="4DB730B3" w:rsidRDefault="00000000" w14:paraId="00000130" wp14:textId="6ED504E9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28E87E5E">
            <w:pPr>
              <w:spacing w:after="0" w:line="240" w:lineRule="auto"/>
            </w:pPr>
            <w:r w:rsidR="7764A243">
              <w:rPr/>
              <w:t>Prepoznaje, razlikuje i analizira odnose riječi u rečenicama.</w:t>
            </w:r>
          </w:p>
          <w:p w:rsidRPr="00000000" w:rsidR="00000000" w:rsidDel="00000000" w:rsidP="00000000" w:rsidRDefault="00000000" w14:paraId="77FA10A7" wp14:textId="21610C46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7B044068">
            <w:pPr>
              <w:spacing w:after="0" w:line="240" w:lineRule="auto"/>
            </w:pPr>
            <w:r w:rsidR="7764A243">
              <w:rPr/>
              <w:t>Uočava i povezuje značajke jezika i stila grčke drame i filozofije.</w:t>
            </w:r>
          </w:p>
          <w:p w:rsidRPr="00000000" w:rsidR="00000000" w:rsidDel="00000000" w:rsidP="00000000" w:rsidRDefault="00000000" w14:paraId="68190D6B" wp14:textId="23B7CA2D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13BF1CB6">
            <w:pPr>
              <w:spacing w:after="0" w:line="240" w:lineRule="auto"/>
            </w:pPr>
            <w:r w:rsidR="7764A243">
              <w:rPr/>
              <w:t>Razumije i objašnjava izvorni grčki tekst.</w:t>
            </w:r>
          </w:p>
          <w:p w:rsidRPr="00000000" w:rsidR="00000000" w:rsidDel="00000000" w:rsidP="4DB730B3" w:rsidRDefault="00000000" w14:paraId="00000136" wp14:textId="2F5F57D1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3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Euripid – izbor iz djela</w:t>
            </w:r>
          </w:p>
        </w:tc>
      </w:tr>
      <w:tr xmlns:wp14="http://schemas.microsoft.com/office/word/2010/wordml" w:rsidTr="4DB730B3" w14:paraId="6E210D1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3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15. veljače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19.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smješta, povezuje te zaključuje o pojmovima vezanima uz grčko kazalište i filozofske škole.</w:t>
            </w:r>
          </w:p>
          <w:p w:rsidRPr="00000000" w:rsidR="00000000" w:rsidDel="00000000" w:rsidP="00000000" w:rsidRDefault="00000000" w14:paraId="0000013D" wp14:textId="2995BA3A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000001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Imenuje, opisuje i uspoređuje pojmove vezane uz grčku tradiciju učenja i poučavanja.</w:t>
            </w:r>
          </w:p>
          <w:p w:rsidRPr="00000000" w:rsidR="00000000" w:rsidDel="00000000" w:rsidP="00000000" w:rsidRDefault="00000000" w14:paraId="0000013F" wp14:textId="48B20DA9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0000014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Sažima, uspoređuje i objašnjava tijek i posebnosti grčke književne povijesti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2A4F8354">
            <w:pPr>
              <w:spacing w:after="0" w:line="240" w:lineRule="auto"/>
            </w:pPr>
            <w:r w:rsidR="1CB26A9D">
              <w:rPr/>
              <w:t>Prepoznaje, razlikuje i analizira odnose riječi u rečenicama.</w:t>
            </w:r>
          </w:p>
          <w:p w:rsidRPr="00000000" w:rsidR="00000000" w:rsidDel="00000000" w:rsidP="00000000" w:rsidRDefault="00000000" w14:paraId="47DC4A74" wp14:textId="21610C46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51B141AE">
            <w:pPr>
              <w:spacing w:after="0" w:line="240" w:lineRule="auto"/>
            </w:pPr>
            <w:r w:rsidR="1CB26A9D">
              <w:rPr/>
              <w:t>Uočava i povezuje značajke jezika i stila grčke drame i filozofije.</w:t>
            </w:r>
          </w:p>
          <w:p w:rsidRPr="00000000" w:rsidR="00000000" w:rsidDel="00000000" w:rsidP="00000000" w:rsidRDefault="00000000" w14:paraId="6C645CD6" wp14:textId="23B7CA2D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32A8830C">
            <w:pPr>
              <w:spacing w:after="0" w:line="240" w:lineRule="auto"/>
            </w:pPr>
            <w:r w:rsidR="1CB26A9D">
              <w:rPr/>
              <w:t>Razumije i objašnjava izvorni grčki tekst.</w:t>
            </w:r>
          </w:p>
          <w:p w:rsidRPr="00000000" w:rsidR="00000000" w:rsidDel="00000000" w:rsidP="4DB730B3" w:rsidRDefault="00000000" w14:paraId="00000146" wp14:textId="00B32528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4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Euripid – izbor iz djela</w:t>
            </w:r>
          </w:p>
        </w:tc>
      </w:tr>
      <w:tr xmlns:wp14="http://schemas.microsoft.com/office/word/2010/wordml" w:rsidTr="4DB730B3" w14:paraId="3EB164C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4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22.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4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4DB730B3" w14:paraId="63608E56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4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5.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0F1466AA">
            <w:pPr>
              <w:spacing w:after="0" w:line="240" w:lineRule="auto"/>
            </w:pPr>
            <w:r w:rsidR="234D858A">
              <w:rPr/>
              <w:t>Nabraja, smješta, povezuje te zaključuje o pojmovima vezanima uz grčko kazalište i filozofske škole.</w:t>
            </w:r>
          </w:p>
          <w:p w:rsidRPr="00000000" w:rsidR="00000000" w:rsidDel="00000000" w:rsidP="00000000" w:rsidRDefault="00000000" w14:paraId="5B293325" wp14:textId="5C6DF9D4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7F7E6C90" wp14:textId="7F065798">
            <w:pPr>
              <w:spacing w:after="0" w:line="240" w:lineRule="auto"/>
            </w:pPr>
            <w:r w:rsidR="234D858A">
              <w:rPr/>
              <w:t>Imenuje, opisuje i uspoređuje pojmove vezane uz grčku tradiciju učenja i poučavanja.</w:t>
            </w:r>
          </w:p>
          <w:p w:rsidRPr="00000000" w:rsidR="00000000" w:rsidDel="00000000" w:rsidP="4DB730B3" w:rsidRDefault="00000000" w14:paraId="21B998BA" wp14:textId="1B96538D">
            <w:pPr>
              <w:pStyle w:val="Normal"/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6224E73C">
            <w:pPr>
              <w:spacing w:after="0" w:line="240" w:lineRule="auto"/>
            </w:pPr>
            <w:r w:rsidR="234D858A">
              <w:rPr/>
              <w:t>Sažima, uspoređuje i objašnjava tijek i posebnosti grčke književne povijesti</w:t>
            </w:r>
          </w:p>
          <w:p w:rsidRPr="00000000" w:rsidR="00000000" w:rsidDel="00000000" w:rsidP="4DB730B3" w:rsidRDefault="00000000" w14:paraId="00000155" wp14:textId="5B705422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5F995571">
            <w:pPr>
              <w:spacing w:after="0" w:line="240" w:lineRule="auto"/>
            </w:pPr>
            <w:r w:rsidR="44C7A1E7">
              <w:rPr/>
              <w:t>Prepoznaje, razlikuje i analizira odnose riječi u rečenicama.</w:t>
            </w:r>
          </w:p>
          <w:p w:rsidRPr="00000000" w:rsidR="00000000" w:rsidDel="00000000" w:rsidP="00000000" w:rsidRDefault="00000000" w14:paraId="0A394B0D" wp14:textId="21610C46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753AE524">
            <w:pPr>
              <w:spacing w:after="0" w:line="240" w:lineRule="auto"/>
            </w:pPr>
            <w:r w:rsidR="44C7A1E7">
              <w:rPr/>
              <w:t>Uočava i povezuje značajke jezika i stila grčke drame i filozofije.</w:t>
            </w:r>
          </w:p>
          <w:p w:rsidRPr="00000000" w:rsidR="00000000" w:rsidDel="00000000" w:rsidP="00000000" w:rsidRDefault="00000000" w14:paraId="7587A42B" wp14:textId="23B7CA2D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6A354FF3">
            <w:pPr>
              <w:spacing w:after="0" w:line="240" w:lineRule="auto"/>
            </w:pPr>
            <w:r w:rsidR="44C7A1E7">
              <w:rPr/>
              <w:t>Razumije i objašnjava izvorni grčki tekst.</w:t>
            </w:r>
          </w:p>
          <w:p w:rsidRPr="00000000" w:rsidR="00000000" w:rsidDel="00000000" w:rsidP="4DB730B3" w:rsidRDefault="00000000" w14:paraId="0000015B" wp14:textId="2D0AAFF0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5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Euripid – izbor iz djela</w:t>
            </w:r>
          </w:p>
        </w:tc>
      </w:tr>
      <w:tr xmlns:wp14="http://schemas.microsoft.com/office/word/2010/wordml" w:rsidTr="4DB730B3" w14:paraId="01439CA6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5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8.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12.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6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 </w:t>
            </w:r>
          </w:p>
        </w:tc>
      </w:tr>
      <w:tr xmlns:wp14="http://schemas.microsoft.com/office/word/2010/wordml" w:rsidTr="4DB730B3" w14:paraId="3A25ACF8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6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15.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19.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2A9CB1DC">
            <w:pPr>
              <w:spacing w:after="0" w:line="240" w:lineRule="auto"/>
            </w:pPr>
            <w:r w:rsidR="3EC09C72">
              <w:rPr/>
              <w:t>Nabraja, smješta, povezuje te zaključuje o pojmovima vezanima uz grčko kazalište i filozofske škole.</w:t>
            </w:r>
          </w:p>
          <w:p w:rsidRPr="00000000" w:rsidR="00000000" w:rsidDel="00000000" w:rsidP="00000000" w:rsidRDefault="00000000" w14:paraId="6F266AF1" wp14:textId="5C6DF9D4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67C832A7" wp14:textId="7F065798">
            <w:pPr>
              <w:spacing w:after="0" w:line="240" w:lineRule="auto"/>
            </w:pPr>
            <w:r w:rsidR="3EC09C72">
              <w:rPr/>
              <w:t>Imenuje, opisuje i uspoređuje pojmove vezane uz grčku tradiciju učenja i poučavanja.</w:t>
            </w:r>
          </w:p>
          <w:p w:rsidRPr="00000000" w:rsidR="00000000" w:rsidDel="00000000" w:rsidP="4DB730B3" w:rsidRDefault="00000000" w14:paraId="2D38B3DA" wp14:textId="1B96538D">
            <w:pPr>
              <w:pStyle w:val="Normal"/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26139B38">
            <w:pPr>
              <w:spacing w:after="0" w:line="240" w:lineRule="auto"/>
            </w:pPr>
            <w:r w:rsidR="3EC09C72">
              <w:rPr/>
              <w:t>Sažima, uspoređuje i objašnjava tijek i posebnosti grčke književne povijesti</w:t>
            </w:r>
          </w:p>
          <w:p w:rsidRPr="00000000" w:rsidR="00000000" w:rsidDel="00000000" w:rsidP="4DB730B3" w:rsidRDefault="00000000" w14:paraId="0000016A" wp14:textId="131BB3C3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06DD211A">
            <w:pPr>
              <w:spacing w:after="0" w:line="240" w:lineRule="auto"/>
            </w:pPr>
            <w:r w:rsidR="0EB556B1">
              <w:rPr/>
              <w:t>Prepoznaje, razlikuje i analizira odnose riječi u rečenicama.</w:t>
            </w:r>
          </w:p>
          <w:p w:rsidRPr="00000000" w:rsidR="00000000" w:rsidDel="00000000" w:rsidP="00000000" w:rsidRDefault="00000000" w14:paraId="498B42A8" wp14:textId="21610C46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452F611B">
            <w:pPr>
              <w:spacing w:after="0" w:line="240" w:lineRule="auto"/>
            </w:pPr>
            <w:r w:rsidR="0EB556B1">
              <w:rPr/>
              <w:t>Uočava i povezuje značajke jezika i stila grčke drame i filozofije.</w:t>
            </w:r>
          </w:p>
          <w:p w:rsidRPr="00000000" w:rsidR="00000000" w:rsidDel="00000000" w:rsidP="00000000" w:rsidRDefault="00000000" w14:paraId="0C3ABBC6" wp14:textId="23B7CA2D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3BB645E5">
            <w:pPr>
              <w:spacing w:after="0" w:line="240" w:lineRule="auto"/>
            </w:pPr>
            <w:r w:rsidR="0EB556B1">
              <w:rPr/>
              <w:t>Razumije i objašnjava izvorni grčki tekst.</w:t>
            </w:r>
          </w:p>
          <w:p w:rsidRPr="00000000" w:rsidR="00000000" w:rsidDel="00000000" w:rsidP="4DB730B3" w:rsidRDefault="00000000" w14:paraId="00000170" wp14:textId="23A7BDFF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7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Grčka filozofija – rađanje slobodne misli</w:t>
            </w:r>
          </w:p>
        </w:tc>
      </w:tr>
      <w:tr xmlns:wp14="http://schemas.microsoft.com/office/word/2010/wordml" w:rsidTr="4DB730B3" w14:paraId="159DE4AF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74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22.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26.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382F22D5">
            <w:pPr>
              <w:spacing w:after="0" w:line="240" w:lineRule="auto"/>
            </w:pPr>
            <w:r w:rsidR="308EC052">
              <w:rPr/>
              <w:t>Nabraja, smješta, povezuje te zaključuje o pojmovima vezanima uz grčko kazalište i filozofske škole.</w:t>
            </w:r>
          </w:p>
          <w:p w:rsidRPr="00000000" w:rsidR="00000000" w:rsidDel="00000000" w:rsidP="00000000" w:rsidRDefault="00000000" w14:paraId="587F35A2" wp14:textId="5C6DF9D4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3D0817B9" wp14:textId="7F065798">
            <w:pPr>
              <w:spacing w:after="0" w:line="240" w:lineRule="auto"/>
            </w:pPr>
            <w:r w:rsidR="308EC052">
              <w:rPr/>
              <w:t>Imenuje, opisuje i uspoređuje pojmove vezane uz grčku tradiciju učenja i poučavanja.</w:t>
            </w:r>
          </w:p>
          <w:p w:rsidRPr="00000000" w:rsidR="00000000" w:rsidDel="00000000" w:rsidP="4DB730B3" w:rsidRDefault="00000000" w14:paraId="2D63E88D" wp14:textId="1B96538D">
            <w:pPr>
              <w:pStyle w:val="Normal"/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45D45DD2">
            <w:pPr>
              <w:spacing w:after="0" w:line="240" w:lineRule="auto"/>
            </w:pPr>
            <w:r w:rsidR="308EC052">
              <w:rPr/>
              <w:t>Sažima, uspoređuje i objašnjava tijek i posebnosti grčke književne povijesti</w:t>
            </w:r>
          </w:p>
          <w:p w:rsidRPr="00000000" w:rsidR="00000000" w:rsidDel="00000000" w:rsidP="4DB730B3" w:rsidRDefault="00000000" w14:paraId="0000017A" wp14:textId="3EB2A1F6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2F921FA0">
            <w:pPr>
              <w:spacing w:after="0" w:line="240" w:lineRule="auto"/>
            </w:pPr>
            <w:r w:rsidR="2518720D">
              <w:rPr/>
              <w:t>Prepoznaje, razlikuje i analizira odnose riječi u rečenicama.</w:t>
            </w:r>
          </w:p>
          <w:p w:rsidRPr="00000000" w:rsidR="00000000" w:rsidDel="00000000" w:rsidP="00000000" w:rsidRDefault="00000000" w14:paraId="62B32733" wp14:textId="21610C46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498A7A8E">
            <w:pPr>
              <w:spacing w:after="0" w:line="240" w:lineRule="auto"/>
            </w:pPr>
            <w:r w:rsidR="2518720D">
              <w:rPr/>
              <w:t>Uočava i povezuje značajke jezika i stila grčke drame i filozofije.</w:t>
            </w:r>
          </w:p>
          <w:p w:rsidRPr="00000000" w:rsidR="00000000" w:rsidDel="00000000" w:rsidP="00000000" w:rsidRDefault="00000000" w14:paraId="1985F3BA" wp14:textId="23B7CA2D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2C3D751B">
            <w:pPr>
              <w:spacing w:after="0" w:line="240" w:lineRule="auto"/>
            </w:pPr>
            <w:r w:rsidR="2518720D">
              <w:rPr/>
              <w:t>Razumije i objašnjava izvorni grčki tekst.</w:t>
            </w:r>
          </w:p>
          <w:p w:rsidRPr="00000000" w:rsidR="00000000" w:rsidDel="00000000" w:rsidP="4DB730B3" w:rsidRDefault="00000000" w14:paraId="00000180" wp14:textId="54B12357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18089E21">
            <w:pPr>
              <w:spacing w:after="0" w:line="240" w:lineRule="auto"/>
            </w:pPr>
            <w:r w:rsidR="56329AA9">
              <w:rPr/>
              <w:t>Prepoznaje, upotrebljava i raščlanjuje riječi iz prilagođenih tekstova te grecizme u hrvatskome jeziku.</w:t>
            </w:r>
          </w:p>
          <w:p w:rsidRPr="00000000" w:rsidR="00000000" w:rsidDel="00000000" w:rsidP="4DB730B3" w:rsidRDefault="00000000" w14:paraId="00000182" wp14:textId="4C966EBE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8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Predsokratovci – izbor iz djela</w:t>
            </w:r>
          </w:p>
        </w:tc>
      </w:tr>
      <w:tr xmlns:wp14="http://schemas.microsoft.com/office/word/2010/wordml" w:rsidTr="4DB730B3" w14:paraId="53F94325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8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29.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02BA55A3">
            <w:pPr>
              <w:spacing w:after="0" w:line="240" w:lineRule="auto"/>
            </w:pPr>
            <w:r w:rsidR="4DE727B2">
              <w:rPr/>
              <w:t>Nabraja, smješta, povezuje te zaključuje o pojmovima vezanima uz grčko kazalište i filozofske škole.</w:t>
            </w:r>
          </w:p>
          <w:p w:rsidRPr="00000000" w:rsidR="00000000" w:rsidDel="00000000" w:rsidP="00000000" w:rsidRDefault="00000000" w14:paraId="547CD45E" wp14:textId="5C6DF9D4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7E82647C" wp14:textId="7F065798">
            <w:pPr>
              <w:spacing w:after="0" w:line="240" w:lineRule="auto"/>
            </w:pPr>
            <w:r w:rsidR="4DE727B2">
              <w:rPr/>
              <w:t>Imenuje, opisuje i uspoređuje pojmove vezane uz grčku tradiciju učenja i poučavanja.</w:t>
            </w:r>
          </w:p>
          <w:p w:rsidRPr="00000000" w:rsidR="00000000" w:rsidDel="00000000" w:rsidP="4DB730B3" w:rsidRDefault="00000000" w14:paraId="5823C12E" wp14:textId="1B96538D">
            <w:pPr>
              <w:pStyle w:val="Normal"/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0EACDD22">
            <w:pPr>
              <w:spacing w:after="0" w:line="240" w:lineRule="auto"/>
            </w:pPr>
            <w:r w:rsidR="4DE727B2">
              <w:rPr/>
              <w:t>Sažima, uspoređuje i objašnjava tijek i posebnosti grčke književne povijesti</w:t>
            </w:r>
          </w:p>
          <w:p w:rsidRPr="00000000" w:rsidR="00000000" w:rsidDel="00000000" w:rsidP="4DB730B3" w:rsidRDefault="00000000" w14:paraId="0000018A" wp14:textId="21E246A7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4C1F6DE6">
            <w:pPr>
              <w:spacing w:after="0" w:line="240" w:lineRule="auto"/>
            </w:pPr>
            <w:r w:rsidR="5169B9E6">
              <w:rPr/>
              <w:t>Prepoznaje, razlikuje i analizira odnose riječi u rečenicama.</w:t>
            </w:r>
          </w:p>
          <w:p w:rsidRPr="00000000" w:rsidR="00000000" w:rsidDel="00000000" w:rsidP="00000000" w:rsidRDefault="00000000" w14:paraId="70234097" wp14:textId="21610C46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6F362231">
            <w:pPr>
              <w:spacing w:after="0" w:line="240" w:lineRule="auto"/>
            </w:pPr>
            <w:r w:rsidR="5169B9E6">
              <w:rPr/>
              <w:t>Uočava i povezuje značajke jezika i stila grčke drame i filozofije.</w:t>
            </w:r>
          </w:p>
          <w:p w:rsidRPr="00000000" w:rsidR="00000000" w:rsidDel="00000000" w:rsidP="00000000" w:rsidRDefault="00000000" w14:paraId="001BF13D" wp14:textId="23B7CA2D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0EBB0A42">
            <w:pPr>
              <w:spacing w:after="0" w:line="240" w:lineRule="auto"/>
            </w:pPr>
            <w:r w:rsidR="5169B9E6">
              <w:rPr/>
              <w:t>Razumije i objašnjava izvorni grčki tekst.</w:t>
            </w:r>
          </w:p>
          <w:p w:rsidRPr="00000000" w:rsidR="00000000" w:rsidDel="00000000" w:rsidP="4DB730B3" w:rsidRDefault="00000000" w14:paraId="00000190" wp14:textId="01D461D8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3CD53EF0">
            <w:pPr>
              <w:spacing w:after="0" w:line="240" w:lineRule="auto"/>
            </w:pPr>
            <w:r w:rsidR="1E134A27">
              <w:rPr/>
              <w:t>Prepoznaje, upotrebljava i raščlanjuje riječi iz prilagođenih tekstova te grecizme u hrvatskome jeziku.</w:t>
            </w:r>
          </w:p>
          <w:p w:rsidRPr="00000000" w:rsidR="00000000" w:rsidDel="00000000" w:rsidP="4DB730B3" w:rsidRDefault="00000000" w14:paraId="00000192" wp14:textId="5EFD9FF2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9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Platon – izbor iz djela o Sokratu</w:t>
            </w:r>
          </w:p>
        </w:tc>
      </w:tr>
      <w:tr xmlns:wp14="http://schemas.microsoft.com/office/word/2010/wordml" w:rsidTr="4DB730B3" w14:paraId="40FA28AF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9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12. travnja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16.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36FA7C30">
            <w:pPr>
              <w:spacing w:after="0" w:line="240" w:lineRule="auto"/>
            </w:pPr>
            <w:r w:rsidR="5D8725C0">
              <w:rPr/>
              <w:t>Nabraja, smješta, povezuje te zaključuje o pojmovima vezanima uz grčko kazalište i filozofske škole.</w:t>
            </w:r>
          </w:p>
          <w:p w:rsidRPr="00000000" w:rsidR="00000000" w:rsidDel="00000000" w:rsidP="00000000" w:rsidRDefault="00000000" w14:paraId="2CB1163D" wp14:textId="5C6DF9D4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16180793" wp14:textId="7F065798">
            <w:pPr>
              <w:spacing w:after="0" w:line="240" w:lineRule="auto"/>
            </w:pPr>
            <w:r w:rsidR="5D8725C0">
              <w:rPr/>
              <w:t>Imenuje, opisuje i uspoređuje pojmove vezane uz grčku tradiciju učenja i poučavanja.</w:t>
            </w:r>
          </w:p>
          <w:p w:rsidRPr="00000000" w:rsidR="00000000" w:rsidDel="00000000" w:rsidP="4DB730B3" w:rsidRDefault="00000000" w14:paraId="7F544460" wp14:textId="1B96538D">
            <w:pPr>
              <w:pStyle w:val="Normal"/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4F79E076">
            <w:pPr>
              <w:spacing w:after="0" w:line="240" w:lineRule="auto"/>
            </w:pPr>
            <w:r w:rsidR="5D8725C0">
              <w:rPr/>
              <w:t>Sažima, uspoređuje i objašnjava tijek i posebnosti grčke književne povijesti</w:t>
            </w:r>
          </w:p>
          <w:p w:rsidRPr="00000000" w:rsidR="00000000" w:rsidDel="00000000" w:rsidP="4DB730B3" w:rsidRDefault="00000000" w14:paraId="0000019A" wp14:textId="70755F91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20937D73">
            <w:pPr>
              <w:spacing w:after="0" w:line="240" w:lineRule="auto"/>
            </w:pPr>
            <w:r w:rsidR="5D696AAC">
              <w:rPr/>
              <w:t>Prepoznaje, razlikuje i analizira odnose riječi u rečenicama.</w:t>
            </w:r>
          </w:p>
          <w:p w:rsidRPr="00000000" w:rsidR="00000000" w:rsidDel="00000000" w:rsidP="00000000" w:rsidRDefault="00000000" w14:paraId="62EF112F" wp14:textId="21610C46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28A863C5">
            <w:pPr>
              <w:spacing w:after="0" w:line="240" w:lineRule="auto"/>
            </w:pPr>
            <w:r w:rsidR="5D696AAC">
              <w:rPr/>
              <w:t>Uočava i povezuje značajke jezika i stila grčke drame i filozofije.</w:t>
            </w:r>
          </w:p>
          <w:p w:rsidRPr="00000000" w:rsidR="00000000" w:rsidDel="00000000" w:rsidP="00000000" w:rsidRDefault="00000000" w14:paraId="6B8CB4F3" wp14:textId="23B7CA2D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483BDC86">
            <w:pPr>
              <w:spacing w:after="0" w:line="240" w:lineRule="auto"/>
            </w:pPr>
            <w:r w:rsidR="5D696AAC">
              <w:rPr/>
              <w:t>Razumije i objašnjava izvorni grčki tekst.</w:t>
            </w:r>
          </w:p>
          <w:p w:rsidRPr="00000000" w:rsidR="00000000" w:rsidDel="00000000" w:rsidP="4DB730B3" w:rsidRDefault="00000000" w14:paraId="000001A0" wp14:textId="684BFACF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2F4B3DD4">
            <w:pPr>
              <w:spacing w:after="0" w:line="240" w:lineRule="auto"/>
            </w:pPr>
            <w:r w:rsidR="1E4FB607">
              <w:rPr/>
              <w:t>Prepoznaje, upotrebljava i raščlanjuje riječi iz prilagođenih tekstova te grecizme u hrvatskome jeziku.</w:t>
            </w:r>
          </w:p>
          <w:p w:rsidRPr="00000000" w:rsidR="00000000" w:rsidDel="00000000" w:rsidP="4DB730B3" w:rsidRDefault="00000000" w14:paraId="000001A2" wp14:textId="074CA77C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A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Platon – izbor iz djela o Sokratu</w:t>
            </w:r>
          </w:p>
        </w:tc>
      </w:tr>
      <w:tr xmlns:wp14="http://schemas.microsoft.com/office/word/2010/wordml" w:rsidTr="4DB730B3" w14:paraId="782CD58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A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19. travnja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23.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5B78E9F8">
            <w:pPr>
              <w:spacing w:after="0" w:line="240" w:lineRule="auto"/>
            </w:pPr>
            <w:r w:rsidR="4F1E1929">
              <w:rPr/>
              <w:t>Nabraja, smješta, povezuje te zaključuje o pojmovima vezanima uz grčko kazalište i filozofske škole.</w:t>
            </w:r>
          </w:p>
          <w:p w:rsidRPr="00000000" w:rsidR="00000000" w:rsidDel="00000000" w:rsidP="00000000" w:rsidRDefault="00000000" w14:paraId="30D099C3" wp14:textId="5C6DF9D4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64FC9DD1" wp14:textId="7F065798">
            <w:pPr>
              <w:spacing w:after="0" w:line="240" w:lineRule="auto"/>
            </w:pPr>
            <w:r w:rsidR="4F1E1929">
              <w:rPr/>
              <w:t>Imenuje, opisuje i uspoređuje pojmove vezane uz grčku tradiciju učenja i poučavanja.</w:t>
            </w:r>
          </w:p>
          <w:p w:rsidRPr="00000000" w:rsidR="00000000" w:rsidDel="00000000" w:rsidP="4DB730B3" w:rsidRDefault="00000000" w14:paraId="56D6E432" wp14:textId="1B96538D">
            <w:pPr>
              <w:pStyle w:val="Normal"/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1B3F11B9">
            <w:pPr>
              <w:spacing w:after="0" w:line="240" w:lineRule="auto"/>
            </w:pPr>
            <w:r w:rsidR="4F1E1929">
              <w:rPr/>
              <w:t>Sažima, uspoređuje i objašnjava tijek i posebnosti grčke književne povijesti</w:t>
            </w:r>
          </w:p>
          <w:p w:rsidRPr="00000000" w:rsidR="00000000" w:rsidDel="00000000" w:rsidP="4DB730B3" w:rsidRDefault="00000000" w14:paraId="000001AA" wp14:textId="631F217C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75FD07CE">
            <w:pPr>
              <w:spacing w:after="0" w:line="240" w:lineRule="auto"/>
            </w:pPr>
            <w:r w:rsidR="048D8AB3">
              <w:rPr/>
              <w:t>Prepoznaje, razlikuje i analizira odnose riječi u rečenicama.</w:t>
            </w:r>
          </w:p>
          <w:p w:rsidRPr="00000000" w:rsidR="00000000" w:rsidDel="00000000" w:rsidP="00000000" w:rsidRDefault="00000000" w14:paraId="4FF51805" wp14:textId="21610C46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3537F259">
            <w:pPr>
              <w:spacing w:after="0" w:line="240" w:lineRule="auto"/>
            </w:pPr>
            <w:r w:rsidR="048D8AB3">
              <w:rPr/>
              <w:t>Uočava i povezuje značajke jezika i stila grčke drame i filozofije.</w:t>
            </w:r>
          </w:p>
          <w:p w:rsidRPr="00000000" w:rsidR="00000000" w:rsidDel="00000000" w:rsidP="00000000" w:rsidRDefault="00000000" w14:paraId="485AAF29" wp14:textId="23B7CA2D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6C790ED3">
            <w:pPr>
              <w:spacing w:after="0" w:line="240" w:lineRule="auto"/>
            </w:pPr>
            <w:r w:rsidR="048D8AB3">
              <w:rPr/>
              <w:t>Razumije i objašnjava izvorni grčki tekst.</w:t>
            </w:r>
          </w:p>
          <w:p w:rsidRPr="00000000" w:rsidR="00000000" w:rsidDel="00000000" w:rsidP="4DB730B3" w:rsidRDefault="00000000" w14:paraId="000001B0" wp14:textId="25C6F02B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39A1EC8B">
            <w:pPr>
              <w:spacing w:after="0" w:line="240" w:lineRule="auto"/>
            </w:pPr>
            <w:r w:rsidR="4B3DAE99">
              <w:rPr/>
              <w:t>Prepoznaje, upotrebljava i raščlanjuje riječi iz prilagođenih tekstova te grecizme u hrvatskome jeziku.</w:t>
            </w:r>
          </w:p>
          <w:p w:rsidRPr="00000000" w:rsidR="00000000" w:rsidDel="00000000" w:rsidP="4DB730B3" w:rsidRDefault="00000000" w14:paraId="000001B2" wp14:textId="40762549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B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Platon – izbor iz djela </w:t>
            </w:r>
          </w:p>
        </w:tc>
      </w:tr>
      <w:tr xmlns:wp14="http://schemas.microsoft.com/office/word/2010/wordml" w:rsidTr="4DB730B3" w14:paraId="6DB81284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B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26 travnja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30.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B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</w:t>
            </w:r>
          </w:p>
        </w:tc>
      </w:tr>
      <w:tr xmlns:wp14="http://schemas.microsoft.com/office/word/2010/wordml" w:rsidTr="4DB730B3" w14:paraId="3108D4A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B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7.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006D12A2">
            <w:pPr>
              <w:spacing w:after="0" w:line="240" w:lineRule="auto"/>
            </w:pPr>
            <w:r w:rsidR="05434002">
              <w:rPr/>
              <w:t>Nabraja, smješta, povezuje te zaključuje o pojmovima vezanima uz grčko kazalište i filozofske škole.</w:t>
            </w:r>
          </w:p>
          <w:p w:rsidRPr="00000000" w:rsidR="00000000" w:rsidDel="00000000" w:rsidP="00000000" w:rsidRDefault="00000000" w14:paraId="67FDF128" wp14:textId="5C6DF9D4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404B02E7" wp14:textId="7F065798">
            <w:pPr>
              <w:spacing w:after="0" w:line="240" w:lineRule="auto"/>
            </w:pPr>
            <w:r w:rsidR="05434002">
              <w:rPr/>
              <w:t>Imenuje, opisuje i uspoređuje pojmove vezane uz grčku tradiciju učenja i poučavanja.</w:t>
            </w:r>
          </w:p>
          <w:p w:rsidRPr="00000000" w:rsidR="00000000" w:rsidDel="00000000" w:rsidP="4DB730B3" w:rsidRDefault="00000000" w14:paraId="27A57920" wp14:textId="1B96538D">
            <w:pPr>
              <w:pStyle w:val="Normal"/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2E8F596D">
            <w:pPr>
              <w:spacing w:after="0" w:line="240" w:lineRule="auto"/>
            </w:pPr>
            <w:r w:rsidR="05434002">
              <w:rPr/>
              <w:t>Sažima, uspoređuje i objašnjava tijek i posebnosti grčke književne povijesti</w:t>
            </w:r>
          </w:p>
          <w:p w:rsidRPr="00000000" w:rsidR="00000000" w:rsidDel="00000000" w:rsidP="4DB730B3" w:rsidRDefault="00000000" w14:paraId="000001BF" wp14:textId="01E8151C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464B89BE">
            <w:pPr>
              <w:spacing w:after="0" w:line="240" w:lineRule="auto"/>
            </w:pPr>
            <w:r w:rsidR="57A66E7F">
              <w:rPr/>
              <w:t>Prepoznaje, razlikuje i analizira odnose riječi u rečenicama.</w:t>
            </w:r>
          </w:p>
          <w:p w:rsidRPr="00000000" w:rsidR="00000000" w:rsidDel="00000000" w:rsidP="00000000" w:rsidRDefault="00000000" w14:paraId="1E2A0844" wp14:textId="21610C46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465D64EA">
            <w:pPr>
              <w:spacing w:after="0" w:line="240" w:lineRule="auto"/>
            </w:pPr>
            <w:r w:rsidR="57A66E7F">
              <w:rPr/>
              <w:t>Uočava i povezuje značajke jezika i stila grčke drame i filozofije.</w:t>
            </w:r>
          </w:p>
          <w:p w:rsidRPr="00000000" w:rsidR="00000000" w:rsidDel="00000000" w:rsidP="00000000" w:rsidRDefault="00000000" w14:paraId="34634068" wp14:textId="23B7CA2D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36011B3F">
            <w:pPr>
              <w:spacing w:after="0" w:line="240" w:lineRule="auto"/>
            </w:pPr>
            <w:r w:rsidR="57A66E7F">
              <w:rPr/>
              <w:t>Razumije i objašnjava izvorni grčki tekst.</w:t>
            </w:r>
          </w:p>
          <w:p w:rsidRPr="00000000" w:rsidR="00000000" w:rsidDel="00000000" w:rsidP="4DB730B3" w:rsidRDefault="00000000" w14:paraId="000001C5" wp14:textId="7F56020C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1956BDA0">
            <w:pPr>
              <w:spacing w:after="0" w:line="240" w:lineRule="auto"/>
            </w:pPr>
            <w:r w:rsidR="29AF41FD">
              <w:rPr/>
              <w:t>Prepoznaje, upotrebljava i raščlanjuje riječi iz prilagođenih tekstova te grecizme u hrvatskome jeziku.</w:t>
            </w:r>
          </w:p>
          <w:p w:rsidRPr="00000000" w:rsidR="00000000" w:rsidDel="00000000" w:rsidP="4DB730B3" w:rsidRDefault="00000000" w14:paraId="000001C7" wp14:textId="1DC4F933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C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Aristotel – izbor iz djela</w:t>
            </w:r>
          </w:p>
        </w:tc>
      </w:tr>
      <w:tr xmlns:wp14="http://schemas.microsoft.com/office/word/2010/wordml" w:rsidTr="4DB730B3" w14:paraId="57E90755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C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10.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14.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287BA71E">
            <w:pPr>
              <w:spacing w:after="0" w:line="240" w:lineRule="auto"/>
            </w:pPr>
            <w:r w:rsidR="6D3EC1AA">
              <w:rPr/>
              <w:t>Nabraja, smješta, povezuje te zaključuje o pojmovima vezanima uz grčko kazalište i filozofske škole.</w:t>
            </w:r>
          </w:p>
          <w:p w:rsidRPr="00000000" w:rsidR="00000000" w:rsidDel="00000000" w:rsidP="00000000" w:rsidRDefault="00000000" w14:paraId="13989836" wp14:textId="5C6DF9D4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69D48AF3" wp14:textId="7F065798">
            <w:pPr>
              <w:spacing w:after="0" w:line="240" w:lineRule="auto"/>
            </w:pPr>
            <w:r w:rsidR="6D3EC1AA">
              <w:rPr/>
              <w:t>Imenuje, opisuje i uspoređuje pojmove vezane uz grčku tradiciju učenja i poučavanja.</w:t>
            </w:r>
          </w:p>
          <w:p w:rsidRPr="00000000" w:rsidR="00000000" w:rsidDel="00000000" w:rsidP="4DB730B3" w:rsidRDefault="00000000" w14:paraId="537F14F1" wp14:textId="1B96538D">
            <w:pPr>
              <w:pStyle w:val="Normal"/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55206CE4">
            <w:pPr>
              <w:spacing w:after="0" w:line="240" w:lineRule="auto"/>
            </w:pPr>
            <w:r w:rsidR="6D3EC1AA">
              <w:rPr/>
              <w:t>Sažima, uspoređuje i objašnjava tijek i posebnosti grčke književne povijesti</w:t>
            </w:r>
          </w:p>
          <w:p w:rsidRPr="00000000" w:rsidR="00000000" w:rsidDel="00000000" w:rsidP="4DB730B3" w:rsidRDefault="00000000" w14:paraId="000001CF" wp14:textId="1D54E016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D2" wp14:textId="21610C46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000001D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 i povezuje značajke jezika i stila grčke drame i filozofije.</w:t>
            </w:r>
          </w:p>
          <w:p w:rsidRPr="00000000" w:rsidR="00000000" w:rsidDel="00000000" w:rsidP="00000000" w:rsidRDefault="00000000" w14:paraId="000001D4" wp14:textId="23B7CA2D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000001D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6C53293B">
            <w:pPr>
              <w:spacing w:after="0" w:line="240" w:lineRule="auto"/>
            </w:pPr>
            <w:r w:rsidR="7BF7F6C2">
              <w:rPr/>
              <w:t>Prepoznaje, upotrebljava i raščlanjuje riječi iz prilagođenih tekstova te grecizme u hrvatskome jeziku.</w:t>
            </w:r>
          </w:p>
          <w:p w:rsidRPr="00000000" w:rsidR="00000000" w:rsidDel="00000000" w:rsidP="4DB730B3" w:rsidRDefault="00000000" w14:paraId="000001D7" wp14:textId="43D21AF9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D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Aristotel – izbor iz djela</w:t>
            </w:r>
          </w:p>
        </w:tc>
      </w:tr>
      <w:tr xmlns:wp14="http://schemas.microsoft.com/office/word/2010/wordml" w:rsidTr="4DB730B3" w14:paraId="4BCBFA3F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D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17.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21.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0F88ABD7">
            <w:pPr>
              <w:spacing w:after="0" w:line="240" w:lineRule="auto"/>
            </w:pPr>
            <w:r w:rsidR="21ACDC85">
              <w:rPr/>
              <w:t>Nabraja, smješta, povezuje te zaključuje o pojmovima vezanima uz grčko kazalište i filozofske škole.</w:t>
            </w:r>
          </w:p>
          <w:p w:rsidRPr="00000000" w:rsidR="00000000" w:rsidDel="00000000" w:rsidP="00000000" w:rsidRDefault="00000000" w14:paraId="69E6FBAF" wp14:textId="5C6DF9D4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0B0570DF" wp14:textId="7F065798">
            <w:pPr>
              <w:spacing w:after="0" w:line="240" w:lineRule="auto"/>
            </w:pPr>
            <w:r w:rsidR="21ACDC85">
              <w:rPr/>
              <w:t>Imenuje, opisuje i uspoređuje pojmove vezane uz grčku tradiciju učenja i poučavanja.</w:t>
            </w:r>
          </w:p>
          <w:p w:rsidRPr="00000000" w:rsidR="00000000" w:rsidDel="00000000" w:rsidP="4DB730B3" w:rsidRDefault="00000000" w14:paraId="5E8ACDAA" wp14:textId="1B96538D">
            <w:pPr>
              <w:pStyle w:val="Normal"/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19C8F60A">
            <w:pPr>
              <w:spacing w:after="0" w:line="240" w:lineRule="auto"/>
            </w:pPr>
            <w:r w:rsidR="21ACDC85">
              <w:rPr/>
              <w:t>Sažima, uspoređuje i objašnjava tijek i posebnosti grčke književne povijesti</w:t>
            </w:r>
          </w:p>
          <w:p w:rsidRPr="00000000" w:rsidR="00000000" w:rsidDel="00000000" w:rsidP="4DB730B3" w:rsidRDefault="00000000" w14:paraId="000001DF" wp14:textId="652ABD82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E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E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Pregled civilizacijskih sadržaja</w:t>
            </w:r>
          </w:p>
        </w:tc>
      </w:tr>
      <w:tr xmlns:wp14="http://schemas.microsoft.com/office/word/2010/wordml" w:rsidTr="4DB730B3" w14:paraId="00F1102E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E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24.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28.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E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E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E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E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zaključivanje ocjena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1E9" wp14:textId="77777777">
      <w:pPr>
        <w:spacing w:line="240" w:lineRule="auto"/>
        <w:rPr>
          <w:b w:val="1"/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1EA" wp14:textId="77777777">
      <w:pPr>
        <w:spacing w:line="240" w:lineRule="auto"/>
        <w:rPr>
          <w:b w:val="1"/>
          <w:color w:val="2e75b5"/>
        </w:rPr>
      </w:pPr>
      <w:r w:rsidRPr="00000000" w:rsidDel="00000000" w:rsidR="00000000">
        <w:rPr>
          <w:b w:val="1"/>
          <w:color w:val="2e75b5"/>
          <w:rtl w:val="0"/>
        </w:rPr>
        <w:t xml:space="preserve">MEĐUPREDMETNE TEME i OČEKIVANJA KROZ GODINU</w:t>
      </w:r>
    </w:p>
    <w:p xmlns:wp14="http://schemas.microsoft.com/office/word/2010/wordml" w:rsidRPr="00000000" w:rsidR="00000000" w:rsidDel="00000000" w:rsidP="00000000" w:rsidRDefault="00000000" w14:paraId="000001EB" wp14:textId="77777777">
      <w:pPr>
        <w:spacing w:line="240" w:lineRule="auto"/>
        <w:rPr>
          <w:color w:val="2e75b5"/>
        </w:rPr>
      </w:pPr>
      <w:r w:rsidRPr="00000000" w:rsidDel="00000000" w:rsidR="00000000">
        <w:rPr>
          <w:color w:val="2e75b5"/>
          <w:rtl w:val="0"/>
        </w:rPr>
        <w:t xml:space="preserve">Učiti kako učiti (ostvaruje se kroz cijelu godinu ovisno o temi, metodama i strategijama učenja i poučavanja u pojedinima aktivnostima i afinitetima učenika)</w:t>
      </w:r>
    </w:p>
    <w:p xmlns:wp14="http://schemas.microsoft.com/office/word/2010/wordml" w:rsidRPr="00000000" w:rsidR="00000000" w:rsidDel="00000000" w:rsidP="00000000" w:rsidRDefault="00000000" w14:paraId="000001EC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A.4/5.1. Učenik samostalno traži nove informacije iz različitih izvora, transformira ih u novo znanje i uspješno primjenjuje pri rješavanju problema.</w:t>
      </w:r>
    </w:p>
    <w:p xmlns:wp14="http://schemas.microsoft.com/office/word/2010/wordml" w:rsidRPr="00000000" w:rsidR="00000000" w:rsidDel="00000000" w:rsidP="00000000" w:rsidRDefault="00000000" w14:paraId="000001ED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A.4/5.2. Učenik se koristi različitim strategijama učenja i samostalno ih primjenjuje u ostvarivanju ciljeva učenja i rješavanju problema u svim područjima učenja.</w:t>
      </w:r>
    </w:p>
    <w:p xmlns:wp14="http://schemas.microsoft.com/office/word/2010/wordml" w:rsidRPr="00000000" w:rsidR="00000000" w:rsidDel="00000000" w:rsidP="00000000" w:rsidRDefault="00000000" w14:paraId="000001EE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A.4/5.3. Učenik kreativno djeluje u različitim područjima učenja.</w:t>
      </w:r>
    </w:p>
    <w:p xmlns:wp14="http://schemas.microsoft.com/office/word/2010/wordml" w:rsidRPr="00000000" w:rsidR="00000000" w:rsidDel="00000000" w:rsidP="00000000" w:rsidRDefault="00000000" w14:paraId="000001EF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A.4/5.4. Učenik samostalno kritički promišlja i vrednuje ideje. </w:t>
      </w:r>
    </w:p>
    <w:p xmlns:wp14="http://schemas.microsoft.com/office/word/2010/wordml" w:rsidRPr="00000000" w:rsidR="00000000" w:rsidDel="00000000" w:rsidP="00000000" w:rsidRDefault="00000000" w14:paraId="000001F0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B.4/5.1. Učenik samostalno određuje ciljeve učenja, odabire pristup učenju te planira učenje.</w:t>
      </w:r>
    </w:p>
    <w:p xmlns:wp14="http://schemas.microsoft.com/office/word/2010/wordml" w:rsidRPr="00000000" w:rsidR="00000000" w:rsidDel="00000000" w:rsidP="00000000" w:rsidRDefault="00000000" w14:paraId="000001F1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B.4/5.2. Učenik prati učinkovitost učenja i svoje napredovanje tijekom učenja.</w:t>
      </w:r>
    </w:p>
    <w:p xmlns:wp14="http://schemas.microsoft.com/office/word/2010/wordml" w:rsidRPr="00000000" w:rsidR="00000000" w:rsidDel="00000000" w:rsidP="00000000" w:rsidRDefault="00000000" w14:paraId="000001F2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B.4/5.3. Učenik regulira svoje učenje mijenjajući prema potrebi plan ili pristup učenju.</w:t>
      </w:r>
    </w:p>
    <w:p xmlns:wp14="http://schemas.microsoft.com/office/word/2010/wordml" w:rsidRPr="00000000" w:rsidR="00000000" w:rsidDel="00000000" w:rsidP="00000000" w:rsidRDefault="00000000" w14:paraId="000001F3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B.4/5.4. Učenik samovrednuje proces učenja i svoje rezultate, procjenjuje ostvareni napredak te na temelju toga planira buduće učenje.</w:t>
      </w:r>
    </w:p>
    <w:p xmlns:wp14="http://schemas.microsoft.com/office/word/2010/wordml" w:rsidRPr="00000000" w:rsidR="00000000" w:rsidDel="00000000" w:rsidP="00000000" w:rsidRDefault="00000000" w14:paraId="000001F4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C.4/5.1. Učenik može objasniti vrijednost učenja za svoj život.</w:t>
      </w:r>
    </w:p>
    <w:p xmlns:wp14="http://schemas.microsoft.com/office/word/2010/wordml" w:rsidRPr="00000000" w:rsidR="00000000" w:rsidDel="00000000" w:rsidP="00000000" w:rsidRDefault="00000000" w14:paraId="000001F5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C.4/5.2. Učenik iskazuje pozitivna i visoka očekivanja i vjeruje u svoj uspjeh u učenju.</w:t>
      </w:r>
    </w:p>
    <w:p xmlns:wp14="http://schemas.microsoft.com/office/word/2010/wordml" w:rsidRPr="00000000" w:rsidR="00000000" w:rsidDel="00000000" w:rsidP="00000000" w:rsidRDefault="00000000" w14:paraId="000001F6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C.4/5.3. Učenik iskazuje interes za različita područja, preuzima odgovornost za svoje učenje i ustraje u učenju.</w:t>
      </w:r>
    </w:p>
    <w:p xmlns:wp14="http://schemas.microsoft.com/office/word/2010/wordml" w:rsidRPr="00000000" w:rsidR="00000000" w:rsidDel="00000000" w:rsidP="00000000" w:rsidRDefault="00000000" w14:paraId="000001F7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D.4/5.2. Učenik ostvaruje dobru komunikaciju s drugima, uspješno surađuje u različitim situacijama i spreman je zatražiti i ponuditi pomoć.</w:t>
      </w:r>
    </w:p>
    <w:p xmlns:wp14="http://schemas.microsoft.com/office/word/2010/wordml" w:rsidRPr="00000000" w:rsidR="00000000" w:rsidDel="00000000" w:rsidP="00000000" w:rsidRDefault="00000000" w14:paraId="000001F8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1F9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Građanski odgoj i obrazovanje (većina se očekivanja ostvaruje tijekom cijele godine u suradničkom učenju i aktivnom radu)</w:t>
      </w:r>
    </w:p>
    <w:p xmlns:wp14="http://schemas.microsoft.com/office/word/2010/wordml" w:rsidRPr="00000000" w:rsidR="00000000" w:rsidDel="00000000" w:rsidP="00000000" w:rsidRDefault="00000000" w14:paraId="000001FA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A.4.1. Aktivno sudjeluje u zaštiti ljudskih prava.</w:t>
      </w:r>
    </w:p>
    <w:p xmlns:wp14="http://schemas.microsoft.com/office/word/2010/wordml" w:rsidRPr="00000000" w:rsidR="00000000" w:rsidDel="00000000" w:rsidP="00000000" w:rsidRDefault="00000000" w14:paraId="000001FB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A.4.2. Promiče ulogu institucija i organizacija u zaštiti ljudskih prava.</w:t>
      </w:r>
    </w:p>
    <w:p xmlns:wp14="http://schemas.microsoft.com/office/word/2010/wordml" w:rsidRPr="00000000" w:rsidR="00000000" w:rsidDel="00000000" w:rsidP="00000000" w:rsidRDefault="00000000" w14:paraId="000001FC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A.4.3. Promiče ljudska prava.</w:t>
      </w:r>
    </w:p>
    <w:p xmlns:wp14="http://schemas.microsoft.com/office/word/2010/wordml" w:rsidRPr="00000000" w:rsidR="00000000" w:rsidDel="00000000" w:rsidP="00000000" w:rsidRDefault="00000000" w14:paraId="000001FD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A.4.4. Promiče ravnopravnost spolova.</w:t>
      </w:r>
    </w:p>
    <w:p xmlns:wp14="http://schemas.microsoft.com/office/word/2010/wordml" w:rsidRPr="00000000" w:rsidR="00000000" w:rsidDel="00000000" w:rsidP="00000000" w:rsidRDefault="00000000" w14:paraId="000001FE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A.4.5. Promiče prava nacionalnih manjina.</w:t>
      </w:r>
    </w:p>
    <w:p xmlns:wp14="http://schemas.microsoft.com/office/word/2010/wordml" w:rsidRPr="00000000" w:rsidR="00000000" w:rsidDel="00000000" w:rsidP="00000000" w:rsidRDefault="00000000" w14:paraId="000001FF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B.4.1. Promiče pravila demokratske zajednice.</w:t>
      </w:r>
    </w:p>
    <w:p xmlns:wp14="http://schemas.microsoft.com/office/word/2010/wordml" w:rsidRPr="00000000" w:rsidR="00000000" w:rsidDel="00000000" w:rsidP="00000000" w:rsidRDefault="00000000" w14:paraId="00000200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B.4.2. Sudjeluje u odlučivanju u demokratskoj zajednici.</w:t>
      </w:r>
    </w:p>
    <w:p xmlns:wp14="http://schemas.microsoft.com/office/word/2010/wordml" w:rsidRPr="00000000" w:rsidR="00000000" w:rsidDel="00000000" w:rsidP="00000000" w:rsidRDefault="00000000" w14:paraId="00000201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B.4.3. Analizira ustrojstvo vlasti u Republici Hrvatskoj i Europskoj uniji.</w:t>
      </w:r>
    </w:p>
    <w:p xmlns:wp14="http://schemas.microsoft.com/office/word/2010/wordml" w:rsidRPr="00000000" w:rsidR="00000000" w:rsidDel="00000000" w:rsidP="00000000" w:rsidRDefault="00000000" w14:paraId="00000202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C.4.1. Aktivno se uključuje u razvoj civilnoga društva.</w:t>
      </w:r>
    </w:p>
    <w:p xmlns:wp14="http://schemas.microsoft.com/office/word/2010/wordml" w:rsidRPr="00000000" w:rsidR="00000000" w:rsidDel="00000000" w:rsidP="00000000" w:rsidRDefault="00000000" w14:paraId="00000203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C.4.3. Promiče kvalitetu života u zajednici.</w:t>
      </w:r>
    </w:p>
    <w:p xmlns:wp14="http://schemas.microsoft.com/office/word/2010/wordml" w:rsidRPr="00000000" w:rsidR="00000000" w:rsidDel="00000000" w:rsidP="00000000" w:rsidRDefault="00000000" w14:paraId="00000204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05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Informacijsko-komunikacijska tehnologija (očekivanja će se u različitim intenzitetima ostvarivati u aktivnostima koje uključuju korištenje digitalnih alata u istraživačkim, projektnim aktivnostima te učenju u obliku rješavanja problema i u vrednovanju za i kao učenje na kraju pojedinih aktivnosti)</w:t>
      </w:r>
    </w:p>
    <w:p xmlns:wp14="http://schemas.microsoft.com/office/word/2010/wordml" w:rsidRPr="00000000" w:rsidR="00000000" w:rsidDel="00000000" w:rsidP="00000000" w:rsidRDefault="00000000" w14:paraId="00000206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A.4.1. Učenik kritički odabire odgovarajuću digitalnu tehnologiju.</w:t>
      </w:r>
    </w:p>
    <w:p xmlns:wp14="http://schemas.microsoft.com/office/word/2010/wordml" w:rsidRPr="00000000" w:rsidR="00000000" w:rsidDel="00000000" w:rsidP="00000000" w:rsidRDefault="00000000" w14:paraId="00000207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B.4.2. Učenik samostalno surađuje s poznatim i nepoznatim osobama u sigurnome digitalnom okružju.</w:t>
      </w:r>
    </w:p>
    <w:p xmlns:wp14="http://schemas.microsoft.com/office/word/2010/wordml" w:rsidRPr="00000000" w:rsidR="00000000" w:rsidDel="00000000" w:rsidP="00000000" w:rsidRDefault="00000000" w14:paraId="00000208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C.4.2. Učenik samostalno provodi složeno pretraživanje informacija u digitalnome okružju.</w:t>
      </w:r>
    </w:p>
    <w:p xmlns:wp14="http://schemas.microsoft.com/office/word/2010/wordml" w:rsidRPr="00000000" w:rsidR="00000000" w:rsidDel="00000000" w:rsidP="00000000" w:rsidRDefault="00000000" w14:paraId="00000209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C.4.3. Učenik samostalno kritički procjenjuje proces, izvore i rezultate pretraživanja te odabire potrebne informacije. </w:t>
      </w:r>
    </w:p>
    <w:p xmlns:wp14="http://schemas.microsoft.com/office/word/2010/wordml" w:rsidRPr="00000000" w:rsidR="00000000" w:rsidDel="00000000" w:rsidP="00000000" w:rsidRDefault="00000000" w14:paraId="0000020A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C.4.4. Učenik samostalno odgovorno upravlja prikupljenim informacijama.</w:t>
      </w:r>
    </w:p>
    <w:p xmlns:wp14="http://schemas.microsoft.com/office/word/2010/wordml" w:rsidRPr="00000000" w:rsidR="00000000" w:rsidDel="00000000" w:rsidP="00000000" w:rsidRDefault="00000000" w14:paraId="0000020B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D.4.1. Učenik samostalno ili u suradnji s drugima stvara nove sadržaje i ideje ili preoblikuje postojeća digitalna rješenja primjenjujući različite načine za poticanje kreativnosti.</w:t>
      </w:r>
    </w:p>
    <w:p xmlns:wp14="http://schemas.microsoft.com/office/word/2010/wordml" w:rsidRPr="00000000" w:rsidR="00000000" w:rsidDel="00000000" w:rsidP="00000000" w:rsidRDefault="00000000" w14:paraId="0000020C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D.4.2. Učenik argumentira svoje viđenje rješavanja složenoga problema s pomoću IKTa.</w:t>
      </w:r>
    </w:p>
    <w:p xmlns:wp14="http://schemas.microsoft.com/office/word/2010/wordml" w:rsidRPr="00000000" w:rsidR="00000000" w:rsidDel="00000000" w:rsidP="00000000" w:rsidRDefault="00000000" w14:paraId="0000020D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D.4.3. Učenik konceptualizira, stvara i dijeli ideje i sadržaje o složenoj temi s pomoću IKT-a.</w:t>
      </w:r>
    </w:p>
    <w:p xmlns:wp14="http://schemas.microsoft.com/office/word/2010/wordml" w:rsidRPr="00000000" w:rsidR="00000000" w:rsidDel="00000000" w:rsidP="00000000" w:rsidRDefault="00000000" w14:paraId="0000020E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0F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Osobni i socijalni razvoj (očekivanja se ostvaruju kroz cijelu godinu, a kroz sadržaje predmetnih tema produbljuju se i povezuju kroz vrijeme s antičkim svijetom)</w:t>
      </w:r>
    </w:p>
    <w:p xmlns:wp14="http://schemas.microsoft.com/office/word/2010/wordml" w:rsidRPr="00000000" w:rsidR="00000000" w:rsidDel="00000000" w:rsidP="00000000" w:rsidRDefault="00000000" w14:paraId="00000210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A.4.1. Razvija sliku o sebi.</w:t>
      </w:r>
    </w:p>
    <w:p xmlns:wp14="http://schemas.microsoft.com/office/word/2010/wordml" w:rsidRPr="00000000" w:rsidR="00000000" w:rsidDel="00000000" w:rsidP="00000000" w:rsidRDefault="00000000" w14:paraId="00000211" wp14:textId="77777777">
      <w:pPr>
        <w:keepLines w:val="1"/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A.4.2. Upravlja svojim emocijama i ponašanjem.</w:t>
      </w:r>
    </w:p>
    <w:p xmlns:wp14="http://schemas.microsoft.com/office/word/2010/wordml" w:rsidRPr="00000000" w:rsidR="00000000" w:rsidDel="00000000" w:rsidP="00000000" w:rsidRDefault="00000000" w14:paraId="00000212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A.4.3. Razvija osobne potencijale.</w:t>
      </w:r>
    </w:p>
    <w:p xmlns:wp14="http://schemas.microsoft.com/office/word/2010/wordml" w:rsidRPr="00000000" w:rsidR="00000000" w:rsidDel="00000000" w:rsidP="00000000" w:rsidRDefault="00000000" w14:paraId="00000213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A.4.4. Upravlja svojim obrazovnim i profesionalnim putem.</w:t>
      </w:r>
    </w:p>
    <w:p xmlns:wp14="http://schemas.microsoft.com/office/word/2010/wordml" w:rsidRPr="00000000" w:rsidR="00000000" w:rsidDel="00000000" w:rsidP="00000000" w:rsidRDefault="00000000" w14:paraId="00000214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B.4.1. Uviđa posljedice svojih i tuđih stavova / postupaka / izbora.</w:t>
      </w:r>
    </w:p>
    <w:p xmlns:wp14="http://schemas.microsoft.com/office/word/2010/wordml" w:rsidRPr="00000000" w:rsidR="00000000" w:rsidDel="00000000" w:rsidP="00000000" w:rsidRDefault="00000000" w14:paraId="00000215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B.4.2. Suradnički uči i radi u timu.</w:t>
      </w:r>
    </w:p>
    <w:p xmlns:wp14="http://schemas.microsoft.com/office/word/2010/wordml" w:rsidRPr="00000000" w:rsidR="00000000" w:rsidDel="00000000" w:rsidP="00000000" w:rsidRDefault="00000000" w14:paraId="00000216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B.4.3. Preuzima odgovornost za svoje ponašanje.</w:t>
      </w:r>
    </w:p>
    <w:p xmlns:wp14="http://schemas.microsoft.com/office/word/2010/wordml" w:rsidRPr="00000000" w:rsidR="00000000" w:rsidDel="00000000" w:rsidP="00000000" w:rsidRDefault="00000000" w14:paraId="00000217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C.4.1. Prepoznaje i izbjegava rizične situacije u društvu i primjenjuje strategije samozaštite.</w:t>
      </w:r>
    </w:p>
    <w:p xmlns:wp14="http://schemas.microsoft.com/office/word/2010/wordml" w:rsidRPr="00000000" w:rsidR="00000000" w:rsidDel="00000000" w:rsidP="00000000" w:rsidRDefault="00000000" w14:paraId="00000218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C.4.2. Upućuje na međuovisnost članova društva i proces društvene odgovornosti.</w:t>
      </w:r>
    </w:p>
    <w:p xmlns:wp14="http://schemas.microsoft.com/office/word/2010/wordml" w:rsidRPr="00000000" w:rsidR="00000000" w:rsidDel="00000000" w:rsidP="00000000" w:rsidRDefault="00000000" w14:paraId="00000219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C.4.3. Prihvaća društvenu odgovornost i aktivno pridonosi društvu.</w:t>
      </w:r>
    </w:p>
    <w:p xmlns:wp14="http://schemas.microsoft.com/office/word/2010/wordml" w:rsidRPr="00000000" w:rsidR="00000000" w:rsidDel="00000000" w:rsidP="00000000" w:rsidRDefault="00000000" w14:paraId="0000021A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C.4.4. Opisuje i prihvaća vlastiti kulturni i nacionalni identitet u odnosu na druge kulture.</w:t>
      </w:r>
    </w:p>
    <w:p xmlns:wp14="http://schemas.microsoft.com/office/word/2010/wordml" w:rsidRPr="00000000" w:rsidR="00000000" w:rsidDel="00000000" w:rsidP="00000000" w:rsidRDefault="00000000" w14:paraId="0000021B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1C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Poduzetništvo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1D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pod A.4.1. Primjenjuje inovativna i kreativna rješenja.</w:t>
      </w:r>
    </w:p>
    <w:p xmlns:wp14="http://schemas.microsoft.com/office/word/2010/wordml" w:rsidRPr="00000000" w:rsidR="00000000" w:rsidDel="00000000" w:rsidP="00000000" w:rsidRDefault="00000000" w14:paraId="0000021E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pod B.4.2. Planira i upravlja aktivnostima.</w:t>
      </w:r>
    </w:p>
    <w:p xmlns:wp14="http://schemas.microsoft.com/office/word/2010/wordml" w:rsidRPr="00000000" w:rsidR="00000000" w:rsidDel="00000000" w:rsidP="00000000" w:rsidRDefault="00000000" w14:paraId="0000021F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pod C.4.1. Sudjeluje u projektu ili proizvodnji od ideje do realizacije.</w:t>
      </w:r>
    </w:p>
    <w:p xmlns:wp14="http://schemas.microsoft.com/office/word/2010/wordml" w:rsidRPr="00000000" w:rsidR="00000000" w:rsidDel="00000000" w:rsidP="00000000" w:rsidRDefault="00000000" w14:paraId="00000220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21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Zdravlje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22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B.4.1.A Odabire primjerene odnose i komunikaciju.</w:t>
      </w:r>
    </w:p>
    <w:p xmlns:wp14="http://schemas.microsoft.com/office/word/2010/wordml" w:rsidRPr="00000000" w:rsidR="00000000" w:rsidDel="00000000" w:rsidP="00000000" w:rsidRDefault="00000000" w14:paraId="00000223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B.4.1.B Razvija tolerantan odnos prema drugima.</w:t>
      </w:r>
    </w:p>
    <w:p xmlns:wp14="http://schemas.microsoft.com/office/word/2010/wordml" w:rsidRPr="00000000" w:rsidR="00000000" w:rsidDel="00000000" w:rsidP="00000000" w:rsidRDefault="00000000" w14:paraId="00000224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B.4.2.C Razvija osobne potencijale i socijalne uloge.</w:t>
      </w:r>
    </w:p>
    <w:p xmlns:wp14="http://schemas.microsoft.com/office/word/2010/wordml" w:rsidRPr="00000000" w:rsidR="00000000" w:rsidDel="00000000" w:rsidP="00000000" w:rsidRDefault="00000000" w14:paraId="00000225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26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Održivi razvoj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27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odr A.4.1. Razlikuje osobni od kolektivnih identiteta te ima osjećaj pripadnosti čovječanstvu.</w:t>
      </w:r>
    </w:p>
    <w:p xmlns:wp14="http://schemas.microsoft.com/office/word/2010/wordml" w:rsidRPr="00000000" w:rsidR="00000000" w:rsidDel="00000000" w:rsidP="00000000" w:rsidRDefault="00000000" w14:paraId="00000228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odr B.4.1. Djeluje u skladu s načelima održivoga razvoja s ciljem zaštite prirode i okoliša.</w:t>
      </w:r>
    </w:p>
    <w:p xmlns:wp14="http://schemas.microsoft.com/office/word/2010/wordml" w:rsidRPr="00000000" w:rsidR="00000000" w:rsidDel="00000000" w:rsidP="00000000" w:rsidRDefault="00000000" w14:paraId="00000229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odr B.4.2. Djeluje u skladu s načelima održivoga razvoja s ciljem promoviranja socijalne pravde.</w:t>
      </w:r>
    </w:p>
    <w:sectPr>
      <w:footerReference w:type="default" r:id="rId7"/>
      <w:pgSz w:w="16838" w:h="11906" w:orient="portrait"/>
      <w:pgMar w:top="1417" w:right="1417" w:bottom="1417" w:lef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22A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rtl w:val="0"/>
      </w:rPr>
    </w:r>
  </w:p>
  <w:p xmlns:wp14="http://schemas.microsoft.com/office/word/2010/wordml" w:rsidRPr="00000000" w:rsidR="00000000" w:rsidDel="00000000" w:rsidP="00000000" w:rsidRDefault="00000000" w14:paraId="0000022B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1: Ishodi u ovom dokumentu preuzeti su iz Kurikuluma za nastavni predmet Latinski jezik za osnovne i srednje škole u RH (NN 7/2019.), a sadržaji iz Nastavnoga programa za gimnazije (1994.)</w:t>
    </w:r>
  </w:p>
  <w:p xmlns:wp14="http://schemas.microsoft.com/office/word/2010/wordml" w:rsidRPr="00000000" w:rsidR="00000000" w:rsidDel="00000000" w:rsidP="00000000" w:rsidRDefault="00000000" w14:paraId="0000022C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2: Za sve teme se predviđa obrada tekstualnih i kontekstualnih sadržaja.</w:t>
    </w:r>
  </w:p>
  <w:p xmlns:wp14="http://schemas.microsoft.com/office/word/2010/wordml" w:rsidRPr="00000000" w:rsidR="00000000" w:rsidDel="00000000" w:rsidP="00000000" w:rsidRDefault="00000000" w14:paraId="0000022D" wp14:textId="77777777">
    <w:pPr>
      <w:spacing w:after="0" w:line="240" w:lineRule="auto"/>
      <w:rPr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3: Vrednovanje za učenje, kao učenje i naučenog provodi se kontinuirano tijekom cijele školske godine.</w:t>
    </w:r>
    <w:r w:rsidRPr="00000000" w:rsidDel="00000000" w:rsid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9609CBE"/>
  <w15:docId w15:val="{b4fb94bb-10a7-44f6-a156-c011aec725d2}"/>
  <w:rsids>
    <w:rsidRoot w:val="0674BF30"/>
    <w:rsid w:val="00000000"/>
    <w:rsid w:val="0049C0EA"/>
    <w:rsid w:val="025E9483"/>
    <w:rsid w:val="02FD0A4B"/>
    <w:rsid w:val="0416111E"/>
    <w:rsid w:val="048D8AB3"/>
    <w:rsid w:val="05434002"/>
    <w:rsid w:val="056D2E70"/>
    <w:rsid w:val="0674BF30"/>
    <w:rsid w:val="070369F9"/>
    <w:rsid w:val="080E9225"/>
    <w:rsid w:val="089CBE4F"/>
    <w:rsid w:val="0A2E301A"/>
    <w:rsid w:val="0A69CC84"/>
    <w:rsid w:val="0B363128"/>
    <w:rsid w:val="0B57EA0E"/>
    <w:rsid w:val="0DDED09D"/>
    <w:rsid w:val="0EB556B1"/>
    <w:rsid w:val="0F53A845"/>
    <w:rsid w:val="0FD25519"/>
    <w:rsid w:val="1029F2B2"/>
    <w:rsid w:val="121C5252"/>
    <w:rsid w:val="1370E7BF"/>
    <w:rsid w:val="147539D7"/>
    <w:rsid w:val="14F9F2ED"/>
    <w:rsid w:val="160BF678"/>
    <w:rsid w:val="16979F07"/>
    <w:rsid w:val="1873D2EC"/>
    <w:rsid w:val="1CB26A9D"/>
    <w:rsid w:val="1E134A27"/>
    <w:rsid w:val="1E4FB607"/>
    <w:rsid w:val="1EA13BC3"/>
    <w:rsid w:val="21274059"/>
    <w:rsid w:val="21ACDC85"/>
    <w:rsid w:val="232B3501"/>
    <w:rsid w:val="234D858A"/>
    <w:rsid w:val="24C6FD66"/>
    <w:rsid w:val="2518720D"/>
    <w:rsid w:val="251F6732"/>
    <w:rsid w:val="270230C2"/>
    <w:rsid w:val="27668F61"/>
    <w:rsid w:val="283428DD"/>
    <w:rsid w:val="29AF41FD"/>
    <w:rsid w:val="308EC052"/>
    <w:rsid w:val="3091289D"/>
    <w:rsid w:val="3110731F"/>
    <w:rsid w:val="31B41571"/>
    <w:rsid w:val="33050ECC"/>
    <w:rsid w:val="33929026"/>
    <w:rsid w:val="33D5E82D"/>
    <w:rsid w:val="35BBC5A8"/>
    <w:rsid w:val="35FAF8AE"/>
    <w:rsid w:val="37145903"/>
    <w:rsid w:val="37C63C89"/>
    <w:rsid w:val="37FB96C2"/>
    <w:rsid w:val="394D1786"/>
    <w:rsid w:val="396E98A7"/>
    <w:rsid w:val="3B43CB99"/>
    <w:rsid w:val="3BFE3BA3"/>
    <w:rsid w:val="3D7C7A74"/>
    <w:rsid w:val="3E7F3C20"/>
    <w:rsid w:val="3EC09C72"/>
    <w:rsid w:val="3F3A8EE8"/>
    <w:rsid w:val="3FC9FADE"/>
    <w:rsid w:val="419BF342"/>
    <w:rsid w:val="42799ABE"/>
    <w:rsid w:val="432672FE"/>
    <w:rsid w:val="44C7A1E7"/>
    <w:rsid w:val="48231630"/>
    <w:rsid w:val="4936739A"/>
    <w:rsid w:val="4A5347F0"/>
    <w:rsid w:val="4B3DAE99"/>
    <w:rsid w:val="4B944EDC"/>
    <w:rsid w:val="4D5D40D9"/>
    <w:rsid w:val="4DB730B3"/>
    <w:rsid w:val="4DE727B2"/>
    <w:rsid w:val="4EE04620"/>
    <w:rsid w:val="4F1E1929"/>
    <w:rsid w:val="5169B9E6"/>
    <w:rsid w:val="52F6DA0B"/>
    <w:rsid w:val="53540195"/>
    <w:rsid w:val="539EF9C7"/>
    <w:rsid w:val="56329AA9"/>
    <w:rsid w:val="57A66E7F"/>
    <w:rsid w:val="57EF17BE"/>
    <w:rsid w:val="588A77E1"/>
    <w:rsid w:val="5A2C180A"/>
    <w:rsid w:val="5D696AAC"/>
    <w:rsid w:val="5D8725C0"/>
    <w:rsid w:val="5E477C6A"/>
    <w:rsid w:val="5F6C387B"/>
    <w:rsid w:val="64EAD1BB"/>
    <w:rsid w:val="664B12F5"/>
    <w:rsid w:val="6660CDED"/>
    <w:rsid w:val="66F8EAB4"/>
    <w:rsid w:val="6777B589"/>
    <w:rsid w:val="67C32FD4"/>
    <w:rsid w:val="6B0DF443"/>
    <w:rsid w:val="6CC9EC65"/>
    <w:rsid w:val="6CFFC1DA"/>
    <w:rsid w:val="6D3EC1AA"/>
    <w:rsid w:val="6DC5ADF1"/>
    <w:rsid w:val="6DC60539"/>
    <w:rsid w:val="6F48D19C"/>
    <w:rsid w:val="718AFDAA"/>
    <w:rsid w:val="71BD757A"/>
    <w:rsid w:val="775F0B45"/>
    <w:rsid w:val="7764A243"/>
    <w:rsid w:val="785E6773"/>
    <w:rsid w:val="790E67D0"/>
    <w:rsid w:val="793C039A"/>
    <w:rsid w:val="7B0CD55F"/>
    <w:rsid w:val="7B455AAE"/>
    <w:rsid w:val="7BAA94DF"/>
    <w:rsid w:val="7BBD088E"/>
    <w:rsid w:val="7BF7F6C2"/>
    <w:rsid w:val="7E4E8D7B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</w:style>
  <w:style w:type="paragraph" w:styleId="Naslov1">
    <w:name w:val="heading 10"/>
    <w:basedOn w:val="Normal"/>
    <w:next w:val="Normal"/>
    <w:uiPriority w:val="9"/>
    <w:qFormat w:val="1"/>
    <w:pPr>
      <w:keepNext w:val="1"/>
      <w:keepLines w:val="1"/>
      <w:spacing w:before="480" w:after="120"/>
      <w:outlineLvl w:val="0"/>
    </w:pPr>
    <w:rPr>
      <w:b w:val="1"/>
      <w:sz w:val="48"/>
      <w:szCs w:val="48"/>
    </w:rPr>
  </w:style>
  <w:style w:type="paragraph" w:styleId="Naslov2">
    <w:name w:val="heading 2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60" w:after="80"/>
      <w:outlineLvl w:val="1"/>
    </w:pPr>
    <w:rPr>
      <w:b w:val="1"/>
      <w:sz w:val="36"/>
      <w:szCs w:val="36"/>
    </w:rPr>
  </w:style>
  <w:style w:type="paragraph" w:styleId="Naslov3">
    <w:name w:val="heading 3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Naslov4">
    <w:name w:val="heading 4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Naslov5">
    <w:name w:val="heading 5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Naslov6">
    <w:name w:val="heading 6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Naslov">
    <w:name w:val="Title0"/>
    <w:basedOn w:val="Normal"/>
    <w:next w:val="Normal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StandardWeb">
    <w:name w:val="Normal (Web)"/>
    <w:basedOn w:val="Normal"/>
    <w:uiPriority w:val="99"/>
    <w:semiHidden w:val="1"/>
    <w:unhideWhenUsed w:val="1"/>
    <w:rsid w:val="007F3E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rsid w:val="00BA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rsid w:val="00BA327F"/>
    <w:rPr>
      <w:rFonts w:ascii="Segoe UI" w:hAnsi="Segoe UI" w:cs="Segoe UI"/>
      <w:sz w:val="18"/>
      <w:szCs w:val="18"/>
    </w:rPr>
  </w:style>
  <w:style w:type="paragraph" w:styleId="Podnaslov">
    <w:name w:val="Subtitle"/>
    <w:basedOn w:val="Normal"/>
    <w:next w:val="Normal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a" w:customStyle="1">
    <w:basedOn w:val="Obinatablica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Tekstfusnote">
    <w:name w:val="footnote text"/>
    <w:basedOn w:val="Normal"/>
    <w:link w:val="TekstfusnoteChar"/>
    <w:uiPriority w:val="99"/>
    <w:semiHidden w:val="1"/>
    <w:unhideWhenUsed w:val="1"/>
    <w:rsid w:val="007F5758"/>
    <w:pPr>
      <w:spacing w:after="0" w:line="240" w:lineRule="auto"/>
    </w:pPr>
    <w:rPr>
      <w:sz w:val="20"/>
      <w:szCs w:val="20"/>
    </w:rPr>
  </w:style>
  <w:style w:type="character" w:styleId="TekstfusnoteChar" w:customStyle="1">
    <w:name w:val="Tekst fusnote Char"/>
    <w:basedOn w:val="Zadanifontodlomka"/>
    <w:link w:val="Tekstfusnote"/>
    <w:uiPriority w:val="99"/>
    <w:semiHidden w:val="1"/>
    <w:rsid w:val="007F575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 w:val="1"/>
    <w:unhideWhenUsed w:val="1"/>
    <w:rsid w:val="007F5758"/>
    <w:rPr>
      <w:vertAlign w:val="superscript"/>
    </w:rPr>
  </w:style>
  <w:style w:type="paragraph" w:styleId="Subtitle">
    <w:name w:val="Subtitle0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fontTable" Target="fontTable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10" /><Relationship Type="http://schemas.openxmlformats.org/officeDocument/2006/relationships/numbering" Target="numbering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Tz0QUB/MCRkWNeEUy5s1glu2QA==">AMUW2mWykF2u3+xfZKagkAPsgEFfKQHJcwphIh4bagGwc2hdxns+OMSkmvCYvkfKMVwPsKQXaSGnQHMWgfCZJI7XtjKm++Si+ubjHYVJkV6Gxbz60qA8WcQ1SGMlM8bKV4OrjUGv/jT5orNRIC3+xDyt92dkTmWPqw==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E197B6A-C1B4-4BE3-BE51-A6E50166ADA9}"/>
</file>

<file path=customXML/itemProps3.xml><?xml version="1.0" encoding="utf-8"?>
<ds:datastoreItem xmlns:ds="http://schemas.openxmlformats.org/officeDocument/2006/customXml" ds:itemID="{B4E81DB5-1EF2-47E0-BF81-4DAB874DE7DE}"/>
</file>

<file path=customXML/itemProps4.xml><?xml version="1.0" encoding="utf-8"?>
<ds:datastoreItem xmlns:ds="http://schemas.openxmlformats.org/officeDocument/2006/customXml" ds:itemID="{F203B85E-5BD8-4099-B326-2A81407F3FE9}"/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Martinić-Jerčić</dc:creator>
  <cp:lastModifiedBy>Dubravka Matković</cp:lastModifiedBy>
  <dcterms:created xsi:type="dcterms:W3CDTF">2020-08-30T21:25:00Z</dcterms:created>
  <dcterms:modified xsi:type="dcterms:W3CDTF">2020-09-30T11:02:01Z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